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7D6B" w14:textId="77777777" w:rsidR="00264AC6" w:rsidRPr="00D92C15" w:rsidRDefault="00074892" w:rsidP="00264AC6">
      <w:pPr>
        <w:jc w:val="cente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57728" behindDoc="1" locked="0" layoutInCell="1" allowOverlap="1" wp14:anchorId="152793A3" wp14:editId="2A578957">
            <wp:simplePos x="0" y="0"/>
            <wp:positionH relativeFrom="column">
              <wp:posOffset>1828800</wp:posOffset>
            </wp:positionH>
            <wp:positionV relativeFrom="paragraph">
              <wp:posOffset>-457200</wp:posOffset>
            </wp:positionV>
            <wp:extent cx="2009775" cy="1417955"/>
            <wp:effectExtent l="19050" t="0" r="9525" b="0"/>
            <wp:wrapNone/>
            <wp:docPr id="2" name="Picture 1" descr="Description: C:\Users\Zayd\Documents\po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Zayd\Documents\poster\logo.png"/>
                    <pic:cNvPicPr>
                      <a:picLocks noChangeAspect="1" noChangeArrowheads="1"/>
                    </pic:cNvPicPr>
                  </pic:nvPicPr>
                  <pic:blipFill>
                    <a:blip r:embed="rId7" cstate="print"/>
                    <a:srcRect/>
                    <a:stretch>
                      <a:fillRect/>
                    </a:stretch>
                  </pic:blipFill>
                  <pic:spPr bwMode="auto">
                    <a:xfrm>
                      <a:off x="0" y="0"/>
                      <a:ext cx="2009775" cy="1417955"/>
                    </a:xfrm>
                    <a:prstGeom prst="rect">
                      <a:avLst/>
                    </a:prstGeom>
                    <a:noFill/>
                    <a:ln w="9525">
                      <a:noFill/>
                      <a:miter lim="800000"/>
                      <a:headEnd/>
                      <a:tailEnd/>
                    </a:ln>
                  </pic:spPr>
                </pic:pic>
              </a:graphicData>
            </a:graphic>
          </wp:anchor>
        </w:drawing>
      </w:r>
    </w:p>
    <w:p w14:paraId="07845C93" w14:textId="77777777" w:rsidR="0045556F" w:rsidRPr="00D92C15" w:rsidRDefault="0045556F" w:rsidP="00264AC6">
      <w:pPr>
        <w:jc w:val="center"/>
        <w:rPr>
          <w:rFonts w:ascii="Tahoma" w:hAnsi="Tahoma" w:cs="Tahoma"/>
          <w:b/>
          <w:i/>
          <w:sz w:val="24"/>
          <w:szCs w:val="24"/>
          <w:u w:val="single"/>
        </w:rPr>
      </w:pPr>
    </w:p>
    <w:p w14:paraId="7BE019B0" w14:textId="14B4E77B" w:rsidR="0045556F" w:rsidRPr="00D92C15" w:rsidRDefault="00A21F25" w:rsidP="00A21F25">
      <w:pPr>
        <w:tabs>
          <w:tab w:val="left" w:pos="5100"/>
        </w:tabs>
        <w:rPr>
          <w:rFonts w:ascii="Tahoma" w:hAnsi="Tahoma" w:cs="Tahoma"/>
          <w:b/>
          <w:i/>
          <w:sz w:val="24"/>
          <w:szCs w:val="24"/>
          <w:u w:val="single"/>
        </w:rPr>
      </w:pPr>
      <w:r>
        <w:rPr>
          <w:rFonts w:ascii="Tahoma" w:hAnsi="Tahoma" w:cs="Tahoma"/>
          <w:b/>
          <w:i/>
          <w:sz w:val="24"/>
          <w:szCs w:val="24"/>
          <w:u w:val="single"/>
        </w:rPr>
        <w:tab/>
      </w:r>
    </w:p>
    <w:p w14:paraId="5F466E2B" w14:textId="774FF473" w:rsidR="00ED63EF" w:rsidRPr="00F16678" w:rsidRDefault="007C7F54" w:rsidP="00FA5CCA">
      <w:pPr>
        <w:ind w:left="360"/>
        <w:jc w:val="center"/>
        <w:rPr>
          <w:rFonts w:ascii="Tahoma" w:hAnsi="Tahoma" w:cs="Tahoma"/>
          <w:b/>
          <w:sz w:val="24"/>
          <w:szCs w:val="24"/>
          <w:u w:val="single"/>
        </w:rPr>
      </w:pPr>
      <w:r>
        <w:rPr>
          <w:rFonts w:ascii="Tahoma" w:hAnsi="Tahoma" w:cs="Tahoma"/>
          <w:b/>
          <w:sz w:val="24"/>
          <w:szCs w:val="24"/>
          <w:u w:val="single"/>
        </w:rPr>
        <w:t xml:space="preserve">PPG meeting </w:t>
      </w:r>
      <w:r w:rsidR="001D781B">
        <w:rPr>
          <w:rFonts w:ascii="Tahoma" w:hAnsi="Tahoma" w:cs="Tahoma"/>
          <w:b/>
          <w:sz w:val="24"/>
          <w:szCs w:val="24"/>
          <w:u w:val="single"/>
        </w:rPr>
        <w:t>held via Teams on Wednesday, 28 September, 2022 at 1.30pm</w:t>
      </w:r>
    </w:p>
    <w:p w14:paraId="35AC0B4C" w14:textId="7BDD2C41" w:rsidR="00906A3C" w:rsidRDefault="0022121D" w:rsidP="00906A3C">
      <w:pPr>
        <w:spacing w:after="120" w:line="240" w:lineRule="auto"/>
        <w:rPr>
          <w:rFonts w:ascii="Tahoma" w:eastAsia="Times New Roman" w:hAnsi="Tahoma" w:cs="Tahoma"/>
          <w:b/>
          <w:color w:val="000000"/>
          <w:sz w:val="24"/>
          <w:szCs w:val="24"/>
          <w:lang w:eastAsia="en-GB"/>
        </w:rPr>
      </w:pPr>
      <w:r w:rsidRPr="00F74233">
        <w:rPr>
          <w:rFonts w:ascii="Tahoma" w:hAnsi="Tahoma" w:cs="Tahoma"/>
          <w:b/>
          <w:sz w:val="24"/>
          <w:szCs w:val="24"/>
          <w:u w:val="single"/>
        </w:rPr>
        <w:t>Prese</w:t>
      </w:r>
      <w:r w:rsidRPr="00F16678">
        <w:rPr>
          <w:rFonts w:ascii="Tahoma" w:hAnsi="Tahoma" w:cs="Tahoma"/>
          <w:b/>
          <w:sz w:val="24"/>
          <w:szCs w:val="24"/>
          <w:u w:val="single"/>
        </w:rPr>
        <w:t>nt</w:t>
      </w:r>
      <w:r>
        <w:rPr>
          <w:rFonts w:ascii="Tahoma" w:hAnsi="Tahoma" w:cs="Tahoma"/>
          <w:b/>
          <w:sz w:val="24"/>
          <w:szCs w:val="24"/>
        </w:rPr>
        <w:t xml:space="preserve">: </w:t>
      </w:r>
      <w:r w:rsidR="00087276">
        <w:rPr>
          <w:rFonts w:ascii="Tahoma" w:hAnsi="Tahoma" w:cs="Tahoma"/>
          <w:b/>
          <w:sz w:val="24"/>
          <w:szCs w:val="24"/>
        </w:rPr>
        <w:t xml:space="preserve"> </w:t>
      </w:r>
      <w:r w:rsidR="00906A3C">
        <w:rPr>
          <w:rFonts w:ascii="Tahoma" w:hAnsi="Tahoma" w:cs="Tahoma"/>
          <w:b/>
          <w:sz w:val="24"/>
          <w:szCs w:val="24"/>
        </w:rPr>
        <w:t xml:space="preserve">Dr. Rashmi Sawhney (RS), Dr. Jo-ai Foley, </w:t>
      </w:r>
      <w:r w:rsidR="00F21189">
        <w:rPr>
          <w:rFonts w:ascii="Tahoma" w:hAnsi="Tahoma" w:cs="Tahoma"/>
          <w:b/>
          <w:sz w:val="24"/>
          <w:szCs w:val="24"/>
        </w:rPr>
        <w:t xml:space="preserve">Dr. Sunita Purewal (SP), </w:t>
      </w:r>
      <w:r w:rsidR="00906A3C">
        <w:rPr>
          <w:rFonts w:ascii="Tahoma" w:hAnsi="Tahoma" w:cs="Tahoma"/>
          <w:b/>
          <w:sz w:val="24"/>
          <w:szCs w:val="24"/>
        </w:rPr>
        <w:t xml:space="preserve">Christine Croft (CC), Kim Jones (KJ),  Mohammed Rafiq (MR), Jonathan Haydock (JH), Tess Watkins (TW), </w:t>
      </w:r>
      <w:r w:rsidR="007F2603">
        <w:rPr>
          <w:rFonts w:ascii="Tahoma" w:hAnsi="Tahoma" w:cs="Tahoma"/>
          <w:b/>
          <w:sz w:val="24"/>
          <w:szCs w:val="24"/>
        </w:rPr>
        <w:t>and</w:t>
      </w:r>
      <w:r w:rsidR="00906A3C">
        <w:rPr>
          <w:rFonts w:ascii="Tahoma" w:hAnsi="Tahoma" w:cs="Tahoma"/>
          <w:b/>
          <w:sz w:val="24"/>
          <w:szCs w:val="24"/>
        </w:rPr>
        <w:t xml:space="preserve"> Gail Wellings (GW)</w:t>
      </w:r>
    </w:p>
    <w:p w14:paraId="243A2DEA" w14:textId="4A089AC0" w:rsidR="00906A3C" w:rsidRPr="005D7833" w:rsidRDefault="00906A3C" w:rsidP="00906A3C">
      <w:pPr>
        <w:spacing w:after="240" w:line="240" w:lineRule="auto"/>
        <w:rPr>
          <w:rFonts w:ascii="Tahoma" w:hAnsi="Tahoma" w:cs="Tahoma"/>
          <w:b/>
          <w:sz w:val="24"/>
          <w:szCs w:val="24"/>
        </w:rPr>
      </w:pPr>
      <w:r>
        <w:rPr>
          <w:rFonts w:ascii="Tahoma" w:hAnsi="Tahoma" w:cs="Tahoma"/>
          <w:b/>
          <w:sz w:val="24"/>
          <w:szCs w:val="24"/>
          <w:u w:val="single"/>
        </w:rPr>
        <w:t>Apologies</w:t>
      </w:r>
      <w:r w:rsidRPr="00BB534D">
        <w:rPr>
          <w:rFonts w:ascii="Tahoma" w:hAnsi="Tahoma" w:cs="Tahoma"/>
          <w:b/>
          <w:sz w:val="24"/>
          <w:szCs w:val="24"/>
        </w:rPr>
        <w:t xml:space="preserve">: </w:t>
      </w:r>
      <w:r>
        <w:rPr>
          <w:rFonts w:ascii="Tahoma" w:hAnsi="Tahoma" w:cs="Tahoma"/>
          <w:b/>
          <w:sz w:val="24"/>
          <w:szCs w:val="24"/>
        </w:rPr>
        <w:t xml:space="preserve">Dr. Zoe Rogers, and Helen Rigby </w:t>
      </w:r>
    </w:p>
    <w:p w14:paraId="5E047562" w14:textId="7ECA65B0" w:rsidR="00680EAE" w:rsidRPr="005D7833" w:rsidRDefault="00680EAE" w:rsidP="007C7F54">
      <w:pPr>
        <w:spacing w:after="120" w:line="240" w:lineRule="auto"/>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946"/>
      </w:tblGrid>
      <w:tr w:rsidR="0045556F" w:rsidRPr="00D92C15" w14:paraId="523037C5" w14:textId="77777777" w:rsidTr="001D77C3">
        <w:tc>
          <w:tcPr>
            <w:tcW w:w="1296" w:type="dxa"/>
          </w:tcPr>
          <w:p w14:paraId="2491563B" w14:textId="1E21BC24" w:rsidR="0045556F" w:rsidRPr="00D92C15" w:rsidRDefault="008B01DA" w:rsidP="001D77C3">
            <w:pPr>
              <w:pStyle w:val="NoSpacing"/>
              <w:jc w:val="center"/>
              <w:rPr>
                <w:rFonts w:ascii="Tahoma" w:hAnsi="Tahoma" w:cs="Tahoma"/>
                <w:b/>
                <w:sz w:val="24"/>
                <w:szCs w:val="24"/>
              </w:rPr>
            </w:pPr>
            <w:r>
              <w:rPr>
                <w:rFonts w:ascii="Tahoma" w:hAnsi="Tahoma" w:cs="Tahoma"/>
                <w:b/>
                <w:sz w:val="24"/>
                <w:szCs w:val="24"/>
              </w:rPr>
              <w:t>1</w:t>
            </w:r>
          </w:p>
        </w:tc>
        <w:tc>
          <w:tcPr>
            <w:tcW w:w="7946" w:type="dxa"/>
          </w:tcPr>
          <w:p w14:paraId="76A5D02D" w14:textId="59378C3F" w:rsidR="0045556F" w:rsidRPr="00BB534D" w:rsidRDefault="00D14B1C" w:rsidP="007C7F54">
            <w:pPr>
              <w:pStyle w:val="NoSpacing"/>
              <w:rPr>
                <w:rFonts w:ascii="Tahoma" w:hAnsi="Tahoma" w:cs="Tahoma"/>
                <w:sz w:val="24"/>
                <w:szCs w:val="24"/>
              </w:rPr>
            </w:pPr>
            <w:r>
              <w:rPr>
                <w:rFonts w:ascii="Tahoma" w:hAnsi="Tahoma" w:cs="Tahoma"/>
                <w:b/>
                <w:sz w:val="24"/>
                <w:szCs w:val="24"/>
              </w:rPr>
              <w:t>Kim welcomed everybody.  It had been a long time since our last meeting.</w:t>
            </w:r>
            <w:r w:rsidR="000F240C">
              <w:rPr>
                <w:rFonts w:ascii="Tahoma" w:hAnsi="Tahoma" w:cs="Tahoma"/>
                <w:b/>
                <w:sz w:val="24"/>
                <w:szCs w:val="24"/>
              </w:rPr>
              <w:t xml:space="preserve">  </w:t>
            </w:r>
          </w:p>
        </w:tc>
      </w:tr>
      <w:tr w:rsidR="00856CF3" w:rsidRPr="00D92C15" w14:paraId="5C17218D" w14:textId="77777777" w:rsidTr="001D77C3">
        <w:tc>
          <w:tcPr>
            <w:tcW w:w="1296" w:type="dxa"/>
          </w:tcPr>
          <w:p w14:paraId="3D26ECBB" w14:textId="2B062098" w:rsidR="00856CF3" w:rsidRDefault="00856CF3" w:rsidP="001D77C3">
            <w:pPr>
              <w:pStyle w:val="NoSpacing"/>
              <w:jc w:val="center"/>
              <w:rPr>
                <w:rFonts w:ascii="Tahoma" w:hAnsi="Tahoma" w:cs="Tahoma"/>
                <w:b/>
                <w:sz w:val="24"/>
                <w:szCs w:val="24"/>
              </w:rPr>
            </w:pPr>
            <w:r>
              <w:rPr>
                <w:rFonts w:ascii="Tahoma" w:hAnsi="Tahoma" w:cs="Tahoma"/>
                <w:b/>
                <w:sz w:val="24"/>
                <w:szCs w:val="24"/>
              </w:rPr>
              <w:t>2</w:t>
            </w:r>
          </w:p>
        </w:tc>
        <w:tc>
          <w:tcPr>
            <w:tcW w:w="7946" w:type="dxa"/>
          </w:tcPr>
          <w:p w14:paraId="19548FA3" w14:textId="05C360F4" w:rsidR="00856CF3" w:rsidRDefault="00856CF3" w:rsidP="00D14B1C">
            <w:pPr>
              <w:pStyle w:val="NoSpacing"/>
              <w:rPr>
                <w:rFonts w:ascii="Tahoma" w:hAnsi="Tahoma" w:cs="Tahoma"/>
                <w:b/>
                <w:sz w:val="24"/>
                <w:szCs w:val="24"/>
              </w:rPr>
            </w:pPr>
            <w:r>
              <w:rPr>
                <w:rFonts w:ascii="Tahoma" w:hAnsi="Tahoma" w:cs="Tahoma"/>
                <w:b/>
                <w:sz w:val="24"/>
                <w:szCs w:val="24"/>
              </w:rPr>
              <w:t xml:space="preserve">Apologies for Absence: </w:t>
            </w:r>
            <w:r w:rsidRPr="00D92C15">
              <w:rPr>
                <w:rFonts w:ascii="Tahoma" w:hAnsi="Tahoma" w:cs="Tahoma"/>
                <w:b/>
                <w:sz w:val="24"/>
                <w:szCs w:val="24"/>
              </w:rPr>
              <w:t xml:space="preserve"> </w:t>
            </w:r>
            <w:r w:rsidR="00D14B1C">
              <w:rPr>
                <w:rFonts w:ascii="Tahoma" w:hAnsi="Tahoma" w:cs="Tahoma"/>
                <w:b/>
                <w:sz w:val="24"/>
                <w:szCs w:val="24"/>
              </w:rPr>
              <w:t>Dr. Zoe Rogers and Helen Rigby</w:t>
            </w:r>
          </w:p>
        </w:tc>
      </w:tr>
      <w:tr w:rsidR="0045556F" w:rsidRPr="00D92C15" w14:paraId="3767D9B5" w14:textId="77777777" w:rsidTr="001D77C3">
        <w:tc>
          <w:tcPr>
            <w:tcW w:w="1296" w:type="dxa"/>
          </w:tcPr>
          <w:p w14:paraId="1ED87049" w14:textId="69C0E2E2"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3</w:t>
            </w:r>
          </w:p>
        </w:tc>
        <w:tc>
          <w:tcPr>
            <w:tcW w:w="7946" w:type="dxa"/>
          </w:tcPr>
          <w:p w14:paraId="2BA6C1DC" w14:textId="3E0E3495" w:rsidR="00AE6B72" w:rsidRPr="002C4932" w:rsidRDefault="00D14B1C" w:rsidP="00F67889">
            <w:pPr>
              <w:pStyle w:val="NoSpacing"/>
              <w:rPr>
                <w:rFonts w:ascii="Tahoma" w:hAnsi="Tahoma" w:cs="Tahoma"/>
                <w:b/>
                <w:sz w:val="24"/>
                <w:szCs w:val="24"/>
              </w:rPr>
            </w:pPr>
            <w:r>
              <w:rPr>
                <w:rFonts w:ascii="Tahoma" w:hAnsi="Tahoma" w:cs="Tahoma"/>
                <w:b/>
                <w:sz w:val="24"/>
                <w:szCs w:val="24"/>
              </w:rPr>
              <w:t>There was no specific Agenda on this occasion.  It was basically a catch-up session.</w:t>
            </w:r>
          </w:p>
        </w:tc>
      </w:tr>
      <w:tr w:rsidR="005750B9" w:rsidRPr="00D92C15" w14:paraId="4BFCA1D7" w14:textId="77777777" w:rsidTr="001D77C3">
        <w:tc>
          <w:tcPr>
            <w:tcW w:w="1296" w:type="dxa"/>
          </w:tcPr>
          <w:p w14:paraId="15DA842D" w14:textId="747F33AB" w:rsidR="005750B9" w:rsidRDefault="00A6514B" w:rsidP="00A6514B">
            <w:pPr>
              <w:pStyle w:val="NoSpacing"/>
              <w:jc w:val="center"/>
              <w:rPr>
                <w:rFonts w:ascii="Tahoma" w:hAnsi="Tahoma" w:cs="Tahoma"/>
                <w:b/>
                <w:sz w:val="24"/>
                <w:szCs w:val="24"/>
              </w:rPr>
            </w:pPr>
            <w:r>
              <w:rPr>
                <w:rFonts w:ascii="Tahoma" w:hAnsi="Tahoma" w:cs="Tahoma"/>
                <w:b/>
                <w:sz w:val="24"/>
                <w:szCs w:val="24"/>
              </w:rPr>
              <w:t>4</w:t>
            </w:r>
          </w:p>
        </w:tc>
        <w:tc>
          <w:tcPr>
            <w:tcW w:w="7946" w:type="dxa"/>
          </w:tcPr>
          <w:p w14:paraId="7B0D6585" w14:textId="23578645" w:rsidR="005750B9" w:rsidRPr="00F61D34" w:rsidRDefault="00A6514B" w:rsidP="0053265F">
            <w:pPr>
              <w:pStyle w:val="NormalWeb"/>
              <w:shd w:val="clear" w:color="auto" w:fill="FFFFFF"/>
              <w:spacing w:before="0" w:beforeAutospacing="0" w:after="0" w:afterAutospacing="0"/>
              <w:rPr>
                <w:rFonts w:ascii="Tahoma" w:hAnsi="Tahoma" w:cs="Tahoma"/>
              </w:rPr>
            </w:pPr>
            <w:r>
              <w:rPr>
                <w:rFonts w:ascii="Tahoma" w:hAnsi="Tahoma" w:cs="Tahoma"/>
                <w:b/>
              </w:rPr>
              <w:t xml:space="preserve">We have new doctor </w:t>
            </w:r>
            <w:r w:rsidR="00D14B1C">
              <w:rPr>
                <w:rFonts w:ascii="Tahoma" w:hAnsi="Tahoma" w:cs="Tahoma"/>
                <w:b/>
              </w:rPr>
              <w:t>in the Practice who w</w:t>
            </w:r>
            <w:r w:rsidR="00950E65">
              <w:rPr>
                <w:rFonts w:ascii="Tahoma" w:hAnsi="Tahoma" w:cs="Tahoma"/>
                <w:b/>
              </w:rPr>
              <w:t>ere</w:t>
            </w:r>
            <w:r w:rsidR="00D14B1C">
              <w:rPr>
                <w:rFonts w:ascii="Tahoma" w:hAnsi="Tahoma" w:cs="Tahoma"/>
                <w:b/>
              </w:rPr>
              <w:t xml:space="preserve"> here today </w:t>
            </w:r>
            <w:proofErr w:type="gramStart"/>
            <w:r>
              <w:rPr>
                <w:rFonts w:ascii="Tahoma" w:hAnsi="Tahoma" w:cs="Tahoma"/>
                <w:b/>
              </w:rPr>
              <w:t xml:space="preserve">–  </w:t>
            </w:r>
            <w:r w:rsidR="00D14B1C">
              <w:rPr>
                <w:rFonts w:ascii="Tahoma" w:hAnsi="Tahoma" w:cs="Tahoma"/>
                <w:b/>
              </w:rPr>
              <w:t>Dr</w:t>
            </w:r>
            <w:proofErr w:type="gramEnd"/>
            <w:r w:rsidR="00D14B1C">
              <w:rPr>
                <w:rFonts w:ascii="Tahoma" w:hAnsi="Tahoma" w:cs="Tahoma"/>
                <w:b/>
              </w:rPr>
              <w:t xml:space="preserve">. </w:t>
            </w:r>
            <w:proofErr w:type="spellStart"/>
            <w:r w:rsidR="00D14B1C">
              <w:rPr>
                <w:rFonts w:ascii="Tahoma" w:hAnsi="Tahoma" w:cs="Tahoma"/>
                <w:b/>
              </w:rPr>
              <w:t>Sunita</w:t>
            </w:r>
            <w:proofErr w:type="spellEnd"/>
            <w:r w:rsidR="00D14B1C">
              <w:rPr>
                <w:rFonts w:ascii="Tahoma" w:hAnsi="Tahoma" w:cs="Tahoma"/>
                <w:b/>
              </w:rPr>
              <w:t xml:space="preserve"> </w:t>
            </w:r>
            <w:proofErr w:type="spellStart"/>
            <w:r w:rsidR="00D14B1C">
              <w:rPr>
                <w:rFonts w:ascii="Tahoma" w:hAnsi="Tahoma" w:cs="Tahoma"/>
                <w:b/>
              </w:rPr>
              <w:t>Purewal</w:t>
            </w:r>
            <w:proofErr w:type="spellEnd"/>
            <w:r w:rsidR="00950E65">
              <w:rPr>
                <w:rFonts w:ascii="Tahoma" w:hAnsi="Tahoma" w:cs="Tahoma"/>
                <w:b/>
              </w:rPr>
              <w:t xml:space="preserve">, Partner. </w:t>
            </w:r>
            <w:proofErr w:type="spellStart"/>
            <w:r w:rsidR="00950E65">
              <w:rPr>
                <w:rFonts w:ascii="Tahoma" w:hAnsi="Tahoma" w:cs="Tahoma"/>
                <w:b/>
              </w:rPr>
              <w:t>Dr.</w:t>
            </w:r>
            <w:proofErr w:type="spellEnd"/>
            <w:r w:rsidR="00950E65">
              <w:rPr>
                <w:rFonts w:ascii="Tahoma" w:hAnsi="Tahoma" w:cs="Tahoma"/>
                <w:b/>
              </w:rPr>
              <w:t xml:space="preserve"> Roxana Curtis, Partner</w:t>
            </w:r>
            <w:proofErr w:type="gramStart"/>
            <w:r w:rsidR="00950E65">
              <w:rPr>
                <w:rFonts w:ascii="Tahoma" w:hAnsi="Tahoma" w:cs="Tahoma"/>
                <w:b/>
              </w:rPr>
              <w:t xml:space="preserve">, </w:t>
            </w:r>
            <w:r w:rsidR="00D14B1C">
              <w:rPr>
                <w:rFonts w:ascii="Tahoma" w:hAnsi="Tahoma" w:cs="Tahoma"/>
                <w:b/>
              </w:rPr>
              <w:t xml:space="preserve"> who</w:t>
            </w:r>
            <w:proofErr w:type="gramEnd"/>
            <w:r w:rsidR="00D14B1C">
              <w:rPr>
                <w:rFonts w:ascii="Tahoma" w:hAnsi="Tahoma" w:cs="Tahoma"/>
                <w:b/>
              </w:rPr>
              <w:t xml:space="preserve"> begins officially on 1 October</w:t>
            </w:r>
            <w:r w:rsidR="00950E65">
              <w:rPr>
                <w:rFonts w:ascii="Tahoma" w:hAnsi="Tahoma" w:cs="Tahoma"/>
                <w:b/>
              </w:rPr>
              <w:t xml:space="preserve"> and </w:t>
            </w:r>
            <w:proofErr w:type="spellStart"/>
            <w:r w:rsidR="00950E65">
              <w:rPr>
                <w:rFonts w:ascii="Tahoma" w:hAnsi="Tahoma" w:cs="Tahoma"/>
                <w:b/>
              </w:rPr>
              <w:t>Dr.</w:t>
            </w:r>
            <w:proofErr w:type="spellEnd"/>
            <w:r w:rsidR="00950E65">
              <w:rPr>
                <w:rFonts w:ascii="Tahoma" w:hAnsi="Tahoma" w:cs="Tahoma"/>
                <w:b/>
              </w:rPr>
              <w:t xml:space="preserve"> Sidhu a new salaried doctor.  Other personnel were </w:t>
            </w:r>
            <w:r w:rsidR="00C73342">
              <w:rPr>
                <w:rFonts w:ascii="Tahoma" w:hAnsi="Tahoma" w:cs="Tahoma"/>
                <w:b/>
              </w:rPr>
              <w:t xml:space="preserve">Ruth – </w:t>
            </w:r>
            <w:r w:rsidR="00950E65">
              <w:rPr>
                <w:rFonts w:ascii="Tahoma" w:hAnsi="Tahoma" w:cs="Tahoma"/>
                <w:b/>
              </w:rPr>
              <w:t>N</w:t>
            </w:r>
            <w:r w:rsidR="00C73342">
              <w:rPr>
                <w:rFonts w:ascii="Tahoma" w:hAnsi="Tahoma" w:cs="Tahoma"/>
                <w:b/>
              </w:rPr>
              <w:t xml:space="preserve">ursing </w:t>
            </w:r>
            <w:r w:rsidR="00950E65">
              <w:rPr>
                <w:rFonts w:ascii="Tahoma" w:hAnsi="Tahoma" w:cs="Tahoma"/>
                <w:b/>
              </w:rPr>
              <w:t>A</w:t>
            </w:r>
            <w:r w:rsidR="00C73342">
              <w:rPr>
                <w:rFonts w:ascii="Tahoma" w:hAnsi="Tahoma" w:cs="Tahoma"/>
                <w:b/>
              </w:rPr>
              <w:t>ss</w:t>
            </w:r>
            <w:r w:rsidR="00950E65">
              <w:rPr>
                <w:rFonts w:ascii="Tahoma" w:hAnsi="Tahoma" w:cs="Tahoma"/>
                <w:b/>
              </w:rPr>
              <w:t>ociate</w:t>
            </w:r>
            <w:r w:rsidR="00C73342">
              <w:rPr>
                <w:rFonts w:ascii="Tahoma" w:hAnsi="Tahoma" w:cs="Tahoma"/>
                <w:b/>
              </w:rPr>
              <w:t xml:space="preserve">, who had been there for </w:t>
            </w:r>
            <w:r w:rsidR="00950E65">
              <w:rPr>
                <w:rFonts w:ascii="Tahoma" w:hAnsi="Tahoma" w:cs="Tahoma"/>
                <w:b/>
              </w:rPr>
              <w:t>18 months</w:t>
            </w:r>
            <w:r w:rsidR="00C73342">
              <w:rPr>
                <w:rFonts w:ascii="Tahoma" w:hAnsi="Tahoma" w:cs="Tahoma"/>
                <w:b/>
              </w:rPr>
              <w:t>; Liz, who had been there for over 18 months and specialised in respiratory nursing; Amy, general nursing including diabetes; Emily, specialising in Women’s Health</w:t>
            </w:r>
            <w:r w:rsidR="00950E65">
              <w:rPr>
                <w:rFonts w:ascii="Tahoma" w:hAnsi="Tahoma" w:cs="Tahoma"/>
                <w:b/>
              </w:rPr>
              <w:t xml:space="preserve"> and Alison Summerfield, specialising in di</w:t>
            </w:r>
            <w:r w:rsidR="00F05155">
              <w:rPr>
                <w:rFonts w:ascii="Tahoma" w:hAnsi="Tahoma" w:cs="Tahoma"/>
                <w:b/>
              </w:rPr>
              <w:t>a</w:t>
            </w:r>
            <w:r w:rsidR="00950E65">
              <w:rPr>
                <w:rFonts w:ascii="Tahoma" w:hAnsi="Tahoma" w:cs="Tahoma"/>
                <w:b/>
              </w:rPr>
              <w:t xml:space="preserve">betes </w:t>
            </w:r>
            <w:r w:rsidR="00F05155">
              <w:rPr>
                <w:rFonts w:ascii="Tahoma" w:hAnsi="Tahoma" w:cs="Tahoma"/>
                <w:b/>
              </w:rPr>
              <w:t>to help Christine in this increasing area of work.  All were experienced nurses.  We have additional staff from the Dashwood PCN</w:t>
            </w:r>
            <w:r w:rsidR="00C73342">
              <w:rPr>
                <w:rFonts w:ascii="Tahoma" w:hAnsi="Tahoma" w:cs="Tahoma"/>
                <w:b/>
              </w:rPr>
              <w:t xml:space="preserve">, a paramedic for over a year – Georgie.  </w:t>
            </w:r>
            <w:proofErr w:type="spellStart"/>
            <w:r w:rsidR="00F05155">
              <w:rPr>
                <w:rFonts w:ascii="Tahoma" w:hAnsi="Tahoma" w:cs="Tahoma"/>
                <w:b/>
              </w:rPr>
              <w:t>Adeel</w:t>
            </w:r>
            <w:proofErr w:type="spellEnd"/>
            <w:r w:rsidR="00F05155">
              <w:rPr>
                <w:rFonts w:ascii="Tahoma" w:hAnsi="Tahoma" w:cs="Tahoma"/>
                <w:b/>
              </w:rPr>
              <w:t xml:space="preserve"> a physiotherapist, </w:t>
            </w:r>
            <w:proofErr w:type="spellStart"/>
            <w:r w:rsidR="00F05155">
              <w:rPr>
                <w:rFonts w:ascii="Tahoma" w:hAnsi="Tahoma" w:cs="Tahoma"/>
                <w:b/>
              </w:rPr>
              <w:t>Asma</w:t>
            </w:r>
            <w:proofErr w:type="spellEnd"/>
            <w:r w:rsidR="00C73342">
              <w:rPr>
                <w:rFonts w:ascii="Tahoma" w:hAnsi="Tahoma" w:cs="Tahoma"/>
                <w:b/>
              </w:rPr>
              <w:t xml:space="preserve">, </w:t>
            </w:r>
            <w:r w:rsidR="00F05155">
              <w:rPr>
                <w:rFonts w:ascii="Tahoma" w:hAnsi="Tahoma" w:cs="Tahoma"/>
                <w:b/>
              </w:rPr>
              <w:t>a pharmacist</w:t>
            </w:r>
            <w:r w:rsidR="00C73342">
              <w:rPr>
                <w:rFonts w:ascii="Tahoma" w:hAnsi="Tahoma" w:cs="Tahoma"/>
                <w:b/>
              </w:rPr>
              <w:t>,</w:t>
            </w:r>
            <w:r w:rsidR="00C91285">
              <w:rPr>
                <w:rFonts w:ascii="Tahoma" w:hAnsi="Tahoma" w:cs="Tahoma"/>
                <w:b/>
              </w:rPr>
              <w:t xml:space="preserve"> Sheila</w:t>
            </w:r>
            <w:r w:rsidR="00F05155">
              <w:rPr>
                <w:rFonts w:ascii="Tahoma" w:hAnsi="Tahoma" w:cs="Tahoma"/>
                <w:b/>
              </w:rPr>
              <w:t>, our Care Co-ordinator</w:t>
            </w:r>
            <w:r w:rsidR="00C91285">
              <w:rPr>
                <w:rFonts w:ascii="Tahoma" w:hAnsi="Tahoma" w:cs="Tahoma"/>
                <w:b/>
              </w:rPr>
              <w:t xml:space="preserve"> – a support to patients and a link with Care Homes</w:t>
            </w:r>
            <w:r w:rsidR="00F05155">
              <w:rPr>
                <w:rFonts w:ascii="Tahoma" w:hAnsi="Tahoma" w:cs="Tahoma"/>
                <w:b/>
              </w:rPr>
              <w:t xml:space="preserve"> and we are hoping to have a </w:t>
            </w:r>
            <w:r w:rsidR="0053265F">
              <w:rPr>
                <w:rFonts w:ascii="Tahoma" w:hAnsi="Tahoma" w:cs="Tahoma"/>
                <w:b/>
              </w:rPr>
              <w:t>S</w:t>
            </w:r>
            <w:r w:rsidR="00F05155">
              <w:rPr>
                <w:rFonts w:ascii="Tahoma" w:hAnsi="Tahoma" w:cs="Tahoma"/>
                <w:b/>
              </w:rPr>
              <w:t xml:space="preserve">ocial </w:t>
            </w:r>
            <w:r w:rsidR="0053265F">
              <w:rPr>
                <w:rFonts w:ascii="Tahoma" w:hAnsi="Tahoma" w:cs="Tahoma"/>
                <w:b/>
              </w:rPr>
              <w:t>P</w:t>
            </w:r>
            <w:r w:rsidR="00F05155">
              <w:rPr>
                <w:rFonts w:ascii="Tahoma" w:hAnsi="Tahoma" w:cs="Tahoma"/>
                <w:b/>
              </w:rPr>
              <w:t>rescriber</w:t>
            </w:r>
            <w:r w:rsidR="0053265F">
              <w:rPr>
                <w:rFonts w:ascii="Tahoma" w:hAnsi="Tahoma" w:cs="Tahoma"/>
                <w:b/>
              </w:rPr>
              <w:t xml:space="preserve"> starting very soon.</w:t>
            </w:r>
            <w:r w:rsidR="00C91285">
              <w:rPr>
                <w:rFonts w:ascii="Tahoma" w:hAnsi="Tahoma" w:cs="Tahoma"/>
                <w:b/>
              </w:rPr>
              <w:t xml:space="preserve">   All these have enabled </w:t>
            </w:r>
            <w:r w:rsidR="000F1C4E">
              <w:rPr>
                <w:rFonts w:ascii="Tahoma" w:hAnsi="Tahoma" w:cs="Tahoma"/>
                <w:b/>
              </w:rPr>
              <w:t>the Practice</w:t>
            </w:r>
            <w:r w:rsidR="00C91285">
              <w:rPr>
                <w:rFonts w:ascii="Tahoma" w:hAnsi="Tahoma" w:cs="Tahoma"/>
                <w:b/>
              </w:rPr>
              <w:t xml:space="preserve"> to deal with </w:t>
            </w:r>
            <w:r w:rsidR="0053265F">
              <w:rPr>
                <w:rFonts w:ascii="Tahoma" w:hAnsi="Tahoma" w:cs="Tahoma"/>
                <w:b/>
              </w:rPr>
              <w:t xml:space="preserve">a wide variety of patient needs.  Hopefully this will help us over the winter pressures.  </w:t>
            </w:r>
            <w:r w:rsidR="00C91285">
              <w:rPr>
                <w:rFonts w:ascii="Tahoma" w:hAnsi="Tahoma" w:cs="Tahoma"/>
                <w:b/>
              </w:rPr>
              <w:t xml:space="preserve">  In response to a question from JH asking what it would be useful to tell us patients how you feel, RS said that the team is strong and communicative and talk</w:t>
            </w:r>
            <w:r w:rsidR="000F1C4E">
              <w:rPr>
                <w:rFonts w:ascii="Tahoma" w:hAnsi="Tahoma" w:cs="Tahoma"/>
                <w:b/>
              </w:rPr>
              <w:t>s</w:t>
            </w:r>
            <w:r w:rsidR="00C91285">
              <w:rPr>
                <w:rFonts w:ascii="Tahoma" w:hAnsi="Tahoma" w:cs="Tahoma"/>
                <w:b/>
              </w:rPr>
              <w:t xml:space="preserve"> to other Practices which often is very helpful, but occasionally Practices do not communicate.</w:t>
            </w:r>
            <w:r w:rsidR="00FC0327">
              <w:rPr>
                <w:rFonts w:ascii="Tahoma" w:hAnsi="Tahoma" w:cs="Tahoma"/>
                <w:b/>
              </w:rPr>
              <w:t xml:space="preserve">  JH then enquired on the effects of stress.  This had affected all following Covid and the ability to look after people in any normal way.  There are a number of other Surgeries who seem to have upset patients over their treatment duri</w:t>
            </w:r>
            <w:r w:rsidR="0028267D">
              <w:rPr>
                <w:rFonts w:ascii="Tahoma" w:hAnsi="Tahoma" w:cs="Tahoma"/>
                <w:b/>
              </w:rPr>
              <w:t>n</w:t>
            </w:r>
            <w:r w:rsidR="00FC0327">
              <w:rPr>
                <w:rFonts w:ascii="Tahoma" w:hAnsi="Tahoma" w:cs="Tahoma"/>
                <w:b/>
              </w:rPr>
              <w:t xml:space="preserve">g Covid.  </w:t>
            </w:r>
            <w:r w:rsidR="002179E3">
              <w:rPr>
                <w:rFonts w:ascii="Tahoma" w:hAnsi="Tahoma" w:cs="Tahoma"/>
                <w:b/>
              </w:rPr>
              <w:t xml:space="preserve">The situation has been fairly complex.  </w:t>
            </w:r>
            <w:r w:rsidR="000F1C4E">
              <w:rPr>
                <w:rFonts w:ascii="Tahoma" w:hAnsi="Tahoma" w:cs="Tahoma"/>
                <w:b/>
              </w:rPr>
              <w:t>They</w:t>
            </w:r>
            <w:r w:rsidR="00FC0327">
              <w:rPr>
                <w:rFonts w:ascii="Tahoma" w:hAnsi="Tahoma" w:cs="Tahoma"/>
                <w:b/>
              </w:rPr>
              <w:t xml:space="preserve"> are trying to recruit some doctors.</w:t>
            </w:r>
          </w:p>
        </w:tc>
      </w:tr>
      <w:tr w:rsidR="00FF5B92" w:rsidRPr="00D92C15" w14:paraId="263D28D2" w14:textId="77777777" w:rsidTr="001D77C3">
        <w:tc>
          <w:tcPr>
            <w:tcW w:w="1296" w:type="dxa"/>
          </w:tcPr>
          <w:p w14:paraId="21D75C32" w14:textId="02F92F29" w:rsidR="00FF5B92" w:rsidRDefault="00E86472" w:rsidP="001D77C3">
            <w:pPr>
              <w:pStyle w:val="NoSpacing"/>
              <w:jc w:val="center"/>
              <w:rPr>
                <w:rFonts w:ascii="Tahoma" w:hAnsi="Tahoma" w:cs="Tahoma"/>
                <w:b/>
                <w:sz w:val="24"/>
                <w:szCs w:val="24"/>
              </w:rPr>
            </w:pPr>
            <w:r>
              <w:rPr>
                <w:rFonts w:ascii="Tahoma" w:hAnsi="Tahoma" w:cs="Tahoma"/>
                <w:b/>
                <w:sz w:val="24"/>
                <w:szCs w:val="24"/>
              </w:rPr>
              <w:t>5</w:t>
            </w:r>
          </w:p>
        </w:tc>
        <w:tc>
          <w:tcPr>
            <w:tcW w:w="7946" w:type="dxa"/>
          </w:tcPr>
          <w:p w14:paraId="5DF8A0C9" w14:textId="6BAE6EB1" w:rsidR="00FF5B92" w:rsidRPr="007F00F6" w:rsidRDefault="002179E3" w:rsidP="007376A1">
            <w:pPr>
              <w:pStyle w:val="NoSpacing"/>
              <w:jc w:val="both"/>
              <w:rPr>
                <w:rFonts w:ascii="Tahoma" w:hAnsi="Tahoma" w:cs="Tahoma"/>
                <w:sz w:val="24"/>
                <w:szCs w:val="24"/>
              </w:rPr>
            </w:pPr>
            <w:r>
              <w:rPr>
                <w:rFonts w:ascii="Tahoma" w:hAnsi="Tahoma" w:cs="Tahoma"/>
                <w:b/>
                <w:sz w:val="24"/>
                <w:szCs w:val="24"/>
              </w:rPr>
              <w:t xml:space="preserve">TW asked about the Survey Monkey.  What was the NHS trying </w:t>
            </w:r>
            <w:r>
              <w:rPr>
                <w:rFonts w:ascii="Tahoma" w:hAnsi="Tahoma" w:cs="Tahoma"/>
                <w:b/>
                <w:sz w:val="24"/>
                <w:szCs w:val="24"/>
              </w:rPr>
              <w:lastRenderedPageBreak/>
              <w:t>to do?  We would only be working within o</w:t>
            </w:r>
            <w:r w:rsidR="00412E4A">
              <w:rPr>
                <w:rFonts w:ascii="Tahoma" w:hAnsi="Tahoma" w:cs="Tahoma"/>
                <w:b/>
                <w:sz w:val="24"/>
                <w:szCs w:val="24"/>
              </w:rPr>
              <w:t xml:space="preserve">ur PCN </w:t>
            </w:r>
            <w:r>
              <w:rPr>
                <w:rFonts w:ascii="Tahoma" w:hAnsi="Tahoma" w:cs="Tahoma"/>
                <w:b/>
                <w:sz w:val="24"/>
                <w:szCs w:val="24"/>
              </w:rPr>
              <w:t>so that people would be seen by a surgery within our network.  RS was asked about how many people had now gone the private route and she said she had no means of knowing but thought not that many</w:t>
            </w:r>
            <w:r w:rsidR="008F12CC">
              <w:rPr>
                <w:rFonts w:ascii="Tahoma" w:hAnsi="Tahoma" w:cs="Tahoma"/>
                <w:b/>
                <w:sz w:val="24"/>
                <w:szCs w:val="24"/>
              </w:rPr>
              <w:t>.</w:t>
            </w:r>
            <w:r w:rsidR="00F867B5">
              <w:rPr>
                <w:rFonts w:ascii="Tahoma" w:hAnsi="Tahoma" w:cs="Tahoma"/>
                <w:b/>
                <w:sz w:val="24"/>
                <w:szCs w:val="24"/>
              </w:rPr>
              <w:t xml:space="preserve">  New ideas are discussed and it seems to be a happy work force.  TW asked what we patients could do for them and RS replied that what they would like is kindness.  That is what makes them feel good.  JH asked how they got feedback to them and RS said via the NHS website.  Compliments make them feel happy all day.  JH asked how one could contact all patients and was told via a Newsletter.  MR </w:t>
            </w:r>
            <w:r w:rsidR="00E84730">
              <w:rPr>
                <w:rFonts w:ascii="Tahoma" w:hAnsi="Tahoma" w:cs="Tahoma"/>
                <w:b/>
                <w:sz w:val="24"/>
                <w:szCs w:val="24"/>
              </w:rPr>
              <w:t xml:space="preserve">said that he had heard from other people compliments about patient access at Riverside.  RS said there is a new body coming into being – the Buckinghamshire, Oxfordshire and Berkshire Well Being now integrated with social and community care.  There is deprivation in some of our County and it is hoped that this new three-County approach will help. </w:t>
            </w:r>
            <w:r w:rsidR="00F67889">
              <w:rPr>
                <w:rFonts w:ascii="Tahoma" w:hAnsi="Tahoma" w:cs="Tahoma"/>
                <w:b/>
                <w:sz w:val="24"/>
                <w:szCs w:val="24"/>
              </w:rPr>
              <w:t xml:space="preserve"> </w:t>
            </w:r>
          </w:p>
        </w:tc>
      </w:tr>
      <w:tr w:rsidR="00544859" w:rsidRPr="00D92C15" w14:paraId="014BC245" w14:textId="77777777" w:rsidTr="001D77C3">
        <w:tc>
          <w:tcPr>
            <w:tcW w:w="1296" w:type="dxa"/>
          </w:tcPr>
          <w:p w14:paraId="3270CF52" w14:textId="1B622CEE" w:rsidR="00544859" w:rsidRDefault="00E86472" w:rsidP="001D77C3">
            <w:pPr>
              <w:pStyle w:val="NoSpacing"/>
              <w:jc w:val="center"/>
              <w:rPr>
                <w:rFonts w:ascii="Tahoma" w:hAnsi="Tahoma" w:cs="Tahoma"/>
                <w:b/>
                <w:sz w:val="24"/>
                <w:szCs w:val="24"/>
              </w:rPr>
            </w:pPr>
            <w:r>
              <w:rPr>
                <w:rFonts w:ascii="Tahoma" w:hAnsi="Tahoma" w:cs="Tahoma"/>
                <w:b/>
                <w:sz w:val="24"/>
                <w:szCs w:val="24"/>
              </w:rPr>
              <w:lastRenderedPageBreak/>
              <w:t>6</w:t>
            </w:r>
          </w:p>
        </w:tc>
        <w:tc>
          <w:tcPr>
            <w:tcW w:w="7946" w:type="dxa"/>
          </w:tcPr>
          <w:p w14:paraId="2CCE4C24" w14:textId="1DD960EF" w:rsidR="00544859" w:rsidRPr="008841FF" w:rsidRDefault="004574CA" w:rsidP="00E976DA">
            <w:pPr>
              <w:pStyle w:val="NoSpacing"/>
              <w:jc w:val="both"/>
              <w:rPr>
                <w:rFonts w:ascii="Tahoma" w:hAnsi="Tahoma" w:cs="Tahoma"/>
                <w:sz w:val="24"/>
                <w:szCs w:val="24"/>
              </w:rPr>
            </w:pPr>
            <w:r w:rsidRPr="00D92C15">
              <w:rPr>
                <w:rFonts w:ascii="Tahoma" w:hAnsi="Tahoma" w:cs="Tahoma"/>
                <w:b/>
                <w:sz w:val="24"/>
                <w:szCs w:val="24"/>
              </w:rPr>
              <w:t xml:space="preserve">Date </w:t>
            </w:r>
            <w:r>
              <w:rPr>
                <w:rFonts w:ascii="Tahoma" w:hAnsi="Tahoma" w:cs="Tahoma"/>
                <w:b/>
                <w:sz w:val="24"/>
                <w:szCs w:val="24"/>
              </w:rPr>
              <w:t>of</w:t>
            </w:r>
            <w:r w:rsidRPr="00D92C15">
              <w:rPr>
                <w:rFonts w:ascii="Tahoma" w:hAnsi="Tahoma" w:cs="Tahoma"/>
                <w:b/>
                <w:sz w:val="24"/>
                <w:szCs w:val="24"/>
              </w:rPr>
              <w:t xml:space="preserve"> next PPG meeting</w:t>
            </w:r>
            <w:r>
              <w:rPr>
                <w:rFonts w:ascii="Tahoma" w:hAnsi="Tahoma" w:cs="Tahoma"/>
                <w:b/>
                <w:sz w:val="24"/>
                <w:szCs w:val="24"/>
              </w:rPr>
              <w:t xml:space="preserve">: </w:t>
            </w:r>
            <w:r w:rsidR="007376A1">
              <w:rPr>
                <w:rFonts w:ascii="Tahoma" w:hAnsi="Tahoma" w:cs="Tahoma"/>
                <w:b/>
                <w:sz w:val="24"/>
                <w:szCs w:val="24"/>
              </w:rPr>
              <w:t>??</w:t>
            </w:r>
            <w:bookmarkStart w:id="0" w:name="_GoBack"/>
            <w:bookmarkEnd w:id="0"/>
          </w:p>
        </w:tc>
      </w:tr>
    </w:tbl>
    <w:p w14:paraId="08D95892" w14:textId="77777777" w:rsidR="00264AC6" w:rsidRDefault="00264AC6" w:rsidP="006123AE">
      <w:pPr>
        <w:pStyle w:val="NoSpacing"/>
        <w:rPr>
          <w:b/>
        </w:rPr>
      </w:pPr>
    </w:p>
    <w:sectPr w:rsidR="00264AC6" w:rsidSect="00ED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BA6"/>
    <w:multiLevelType w:val="hybridMultilevel"/>
    <w:tmpl w:val="AA4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157B0"/>
    <w:multiLevelType w:val="hybridMultilevel"/>
    <w:tmpl w:val="A2029C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E639B8"/>
    <w:multiLevelType w:val="hybridMultilevel"/>
    <w:tmpl w:val="47AE47B0"/>
    <w:lvl w:ilvl="0" w:tplc="57467EF6">
      <w:start w:val="1"/>
      <w:numFmt w:val="decimal"/>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0F8F0E11"/>
    <w:multiLevelType w:val="hybridMultilevel"/>
    <w:tmpl w:val="C032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9D518F"/>
    <w:multiLevelType w:val="hybridMultilevel"/>
    <w:tmpl w:val="45D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2481B"/>
    <w:multiLevelType w:val="hybridMultilevel"/>
    <w:tmpl w:val="BA6A175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123A70"/>
    <w:multiLevelType w:val="hybridMultilevel"/>
    <w:tmpl w:val="388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AB36F9"/>
    <w:multiLevelType w:val="hybridMultilevel"/>
    <w:tmpl w:val="5D6C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31254"/>
    <w:multiLevelType w:val="hybridMultilevel"/>
    <w:tmpl w:val="8EAA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9F64EC"/>
    <w:multiLevelType w:val="hybridMultilevel"/>
    <w:tmpl w:val="EDE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A96E98"/>
    <w:multiLevelType w:val="hybridMultilevel"/>
    <w:tmpl w:val="1B446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0D33DE"/>
    <w:multiLevelType w:val="hybridMultilevel"/>
    <w:tmpl w:val="FB1E5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E6142B"/>
    <w:multiLevelType w:val="hybridMultilevel"/>
    <w:tmpl w:val="C3147F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86764"/>
    <w:multiLevelType w:val="hybridMultilevel"/>
    <w:tmpl w:val="7AE8B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D454290"/>
    <w:multiLevelType w:val="hybridMultilevel"/>
    <w:tmpl w:val="248C976C"/>
    <w:lvl w:ilvl="0" w:tplc="39BE907A">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DC0EAF"/>
    <w:multiLevelType w:val="hybridMultilevel"/>
    <w:tmpl w:val="03E6E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C65EE"/>
    <w:multiLevelType w:val="hybridMultilevel"/>
    <w:tmpl w:val="1F242194"/>
    <w:lvl w:ilvl="0" w:tplc="8A6857A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A284B"/>
    <w:multiLevelType w:val="hybridMultilevel"/>
    <w:tmpl w:val="BB9285F0"/>
    <w:lvl w:ilvl="0" w:tplc="B3C898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57E05"/>
    <w:multiLevelType w:val="hybridMultilevel"/>
    <w:tmpl w:val="68A4CE32"/>
    <w:lvl w:ilvl="0" w:tplc="B3C898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8C253F"/>
    <w:multiLevelType w:val="hybridMultilevel"/>
    <w:tmpl w:val="8FCE3B44"/>
    <w:lvl w:ilvl="0" w:tplc="3B0ED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C766C5"/>
    <w:multiLevelType w:val="hybridMultilevel"/>
    <w:tmpl w:val="CDA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D211A9"/>
    <w:multiLevelType w:val="hybridMultilevel"/>
    <w:tmpl w:val="68946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3C898B0">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485D65"/>
    <w:multiLevelType w:val="hybridMultilevel"/>
    <w:tmpl w:val="C52A4E66"/>
    <w:lvl w:ilvl="0" w:tplc="34E8F67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nsid w:val="7CB32CB0"/>
    <w:multiLevelType w:val="hybridMultilevel"/>
    <w:tmpl w:val="36D0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15"/>
  </w:num>
  <w:num w:numId="6">
    <w:abstractNumId w:val="23"/>
  </w:num>
  <w:num w:numId="7">
    <w:abstractNumId w:val="21"/>
  </w:num>
  <w:num w:numId="8">
    <w:abstractNumId w:val="6"/>
  </w:num>
  <w:num w:numId="9">
    <w:abstractNumId w:val="5"/>
  </w:num>
  <w:num w:numId="10">
    <w:abstractNumId w:val="12"/>
  </w:num>
  <w:num w:numId="11">
    <w:abstractNumId w:val="17"/>
  </w:num>
  <w:num w:numId="12">
    <w:abstractNumId w:val="18"/>
  </w:num>
  <w:num w:numId="13">
    <w:abstractNumId w:val="13"/>
  </w:num>
  <w:num w:numId="14">
    <w:abstractNumId w:val="1"/>
  </w:num>
  <w:num w:numId="15">
    <w:abstractNumId w:val="19"/>
  </w:num>
  <w:num w:numId="16">
    <w:abstractNumId w:val="3"/>
  </w:num>
  <w:num w:numId="17">
    <w:abstractNumId w:val="8"/>
  </w:num>
  <w:num w:numId="18">
    <w:abstractNumId w:val="14"/>
  </w:num>
  <w:num w:numId="19">
    <w:abstractNumId w:val="16"/>
  </w:num>
  <w:num w:numId="20">
    <w:abstractNumId w:val="22"/>
  </w:num>
  <w:num w:numId="21">
    <w:abstractNumId w:val="2"/>
  </w:num>
  <w:num w:numId="22">
    <w:abstractNumId w:val="20"/>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C6"/>
    <w:rsid w:val="00003CB9"/>
    <w:rsid w:val="00006DB4"/>
    <w:rsid w:val="000122C1"/>
    <w:rsid w:val="00014F51"/>
    <w:rsid w:val="0001755D"/>
    <w:rsid w:val="000264AA"/>
    <w:rsid w:val="0003149D"/>
    <w:rsid w:val="00031CB9"/>
    <w:rsid w:val="00040D29"/>
    <w:rsid w:val="0004289B"/>
    <w:rsid w:val="00066BCD"/>
    <w:rsid w:val="00066EDA"/>
    <w:rsid w:val="00070C79"/>
    <w:rsid w:val="00073DD4"/>
    <w:rsid w:val="00074892"/>
    <w:rsid w:val="000758F2"/>
    <w:rsid w:val="00087276"/>
    <w:rsid w:val="0009066A"/>
    <w:rsid w:val="00097D2E"/>
    <w:rsid w:val="000A3024"/>
    <w:rsid w:val="000A4D1E"/>
    <w:rsid w:val="000A555D"/>
    <w:rsid w:val="000B5AED"/>
    <w:rsid w:val="000B6791"/>
    <w:rsid w:val="000B777E"/>
    <w:rsid w:val="000C5541"/>
    <w:rsid w:val="000C7C8C"/>
    <w:rsid w:val="000E149C"/>
    <w:rsid w:val="000E214E"/>
    <w:rsid w:val="000F19F8"/>
    <w:rsid w:val="000F1C4E"/>
    <w:rsid w:val="000F240C"/>
    <w:rsid w:val="000F4010"/>
    <w:rsid w:val="00103AE2"/>
    <w:rsid w:val="001047FA"/>
    <w:rsid w:val="00114203"/>
    <w:rsid w:val="00114D4B"/>
    <w:rsid w:val="00115782"/>
    <w:rsid w:val="00116F15"/>
    <w:rsid w:val="00120758"/>
    <w:rsid w:val="00120951"/>
    <w:rsid w:val="001222DF"/>
    <w:rsid w:val="00142DF1"/>
    <w:rsid w:val="00153E52"/>
    <w:rsid w:val="00156089"/>
    <w:rsid w:val="00156F14"/>
    <w:rsid w:val="00157A2C"/>
    <w:rsid w:val="001625A9"/>
    <w:rsid w:val="001632AA"/>
    <w:rsid w:val="00163686"/>
    <w:rsid w:val="0016550E"/>
    <w:rsid w:val="001664A4"/>
    <w:rsid w:val="00172C96"/>
    <w:rsid w:val="0017318B"/>
    <w:rsid w:val="00177890"/>
    <w:rsid w:val="001835DB"/>
    <w:rsid w:val="001938E0"/>
    <w:rsid w:val="0019392A"/>
    <w:rsid w:val="001A17DC"/>
    <w:rsid w:val="001A35D1"/>
    <w:rsid w:val="001A492C"/>
    <w:rsid w:val="001A4EA5"/>
    <w:rsid w:val="001A59F2"/>
    <w:rsid w:val="001A7069"/>
    <w:rsid w:val="001B02E7"/>
    <w:rsid w:val="001B15E8"/>
    <w:rsid w:val="001B16F2"/>
    <w:rsid w:val="001C5399"/>
    <w:rsid w:val="001D0D76"/>
    <w:rsid w:val="001D77C3"/>
    <w:rsid w:val="001D781B"/>
    <w:rsid w:val="001E3A1F"/>
    <w:rsid w:val="001E3D9A"/>
    <w:rsid w:val="001F3219"/>
    <w:rsid w:val="001F6A74"/>
    <w:rsid w:val="001F7348"/>
    <w:rsid w:val="0020202E"/>
    <w:rsid w:val="002025F3"/>
    <w:rsid w:val="00207196"/>
    <w:rsid w:val="002107B4"/>
    <w:rsid w:val="002179E3"/>
    <w:rsid w:val="0022006E"/>
    <w:rsid w:val="0022121D"/>
    <w:rsid w:val="00223410"/>
    <w:rsid w:val="00224270"/>
    <w:rsid w:val="00233734"/>
    <w:rsid w:val="00233916"/>
    <w:rsid w:val="0023520B"/>
    <w:rsid w:val="00242FFB"/>
    <w:rsid w:val="0026247D"/>
    <w:rsid w:val="00264AC6"/>
    <w:rsid w:val="00265669"/>
    <w:rsid w:val="002659D4"/>
    <w:rsid w:val="002704CD"/>
    <w:rsid w:val="00273E99"/>
    <w:rsid w:val="0027500B"/>
    <w:rsid w:val="0028267D"/>
    <w:rsid w:val="0028328F"/>
    <w:rsid w:val="002926CE"/>
    <w:rsid w:val="002963D4"/>
    <w:rsid w:val="00297431"/>
    <w:rsid w:val="002A3AE0"/>
    <w:rsid w:val="002C005A"/>
    <w:rsid w:val="002C3ADB"/>
    <w:rsid w:val="002C4932"/>
    <w:rsid w:val="002C5CC4"/>
    <w:rsid w:val="002E5CEA"/>
    <w:rsid w:val="002E7AFD"/>
    <w:rsid w:val="002F32B5"/>
    <w:rsid w:val="002F506F"/>
    <w:rsid w:val="002F73D8"/>
    <w:rsid w:val="0030295B"/>
    <w:rsid w:val="00303526"/>
    <w:rsid w:val="00303DD0"/>
    <w:rsid w:val="00305FA7"/>
    <w:rsid w:val="00310D04"/>
    <w:rsid w:val="003118CE"/>
    <w:rsid w:val="003205FB"/>
    <w:rsid w:val="0032669A"/>
    <w:rsid w:val="00333B24"/>
    <w:rsid w:val="00344CAD"/>
    <w:rsid w:val="003477E8"/>
    <w:rsid w:val="00350351"/>
    <w:rsid w:val="00350732"/>
    <w:rsid w:val="00351A4D"/>
    <w:rsid w:val="003531A1"/>
    <w:rsid w:val="00354ECF"/>
    <w:rsid w:val="003679EE"/>
    <w:rsid w:val="00367E4A"/>
    <w:rsid w:val="00382CED"/>
    <w:rsid w:val="00391CA7"/>
    <w:rsid w:val="00395E71"/>
    <w:rsid w:val="003A38E4"/>
    <w:rsid w:val="003C68D3"/>
    <w:rsid w:val="003C7249"/>
    <w:rsid w:val="003C7E54"/>
    <w:rsid w:val="003D2D40"/>
    <w:rsid w:val="003D6479"/>
    <w:rsid w:val="003D64BC"/>
    <w:rsid w:val="003E4CF8"/>
    <w:rsid w:val="003F0502"/>
    <w:rsid w:val="003F7214"/>
    <w:rsid w:val="00402DA2"/>
    <w:rsid w:val="00412E4A"/>
    <w:rsid w:val="00414951"/>
    <w:rsid w:val="00414F73"/>
    <w:rsid w:val="00415EC8"/>
    <w:rsid w:val="00424C6A"/>
    <w:rsid w:val="0042614A"/>
    <w:rsid w:val="0043050D"/>
    <w:rsid w:val="00434C41"/>
    <w:rsid w:val="004352E9"/>
    <w:rsid w:val="00440564"/>
    <w:rsid w:val="00450BFC"/>
    <w:rsid w:val="0045556F"/>
    <w:rsid w:val="004574CA"/>
    <w:rsid w:val="00460ECE"/>
    <w:rsid w:val="00467838"/>
    <w:rsid w:val="00470F56"/>
    <w:rsid w:val="0047219E"/>
    <w:rsid w:val="00483FA7"/>
    <w:rsid w:val="0048534B"/>
    <w:rsid w:val="00487A55"/>
    <w:rsid w:val="00491019"/>
    <w:rsid w:val="00491E67"/>
    <w:rsid w:val="0049329B"/>
    <w:rsid w:val="00493967"/>
    <w:rsid w:val="004A2E22"/>
    <w:rsid w:val="004B2730"/>
    <w:rsid w:val="004B335D"/>
    <w:rsid w:val="004B37C1"/>
    <w:rsid w:val="004B49FE"/>
    <w:rsid w:val="004B55C9"/>
    <w:rsid w:val="004B7596"/>
    <w:rsid w:val="004E1991"/>
    <w:rsid w:val="004E3383"/>
    <w:rsid w:val="004F2852"/>
    <w:rsid w:val="00503CCB"/>
    <w:rsid w:val="00513E15"/>
    <w:rsid w:val="00515085"/>
    <w:rsid w:val="005212B0"/>
    <w:rsid w:val="0053265F"/>
    <w:rsid w:val="00542172"/>
    <w:rsid w:val="005425D9"/>
    <w:rsid w:val="00544859"/>
    <w:rsid w:val="00545ED5"/>
    <w:rsid w:val="00562A90"/>
    <w:rsid w:val="00562FBE"/>
    <w:rsid w:val="00564585"/>
    <w:rsid w:val="00570E77"/>
    <w:rsid w:val="00571087"/>
    <w:rsid w:val="005734BB"/>
    <w:rsid w:val="005750B9"/>
    <w:rsid w:val="00587F5D"/>
    <w:rsid w:val="00592F9C"/>
    <w:rsid w:val="005A0356"/>
    <w:rsid w:val="005A07D0"/>
    <w:rsid w:val="005B4074"/>
    <w:rsid w:val="005B6132"/>
    <w:rsid w:val="005B62AE"/>
    <w:rsid w:val="005C5643"/>
    <w:rsid w:val="005C7448"/>
    <w:rsid w:val="005D7833"/>
    <w:rsid w:val="005E1B47"/>
    <w:rsid w:val="005F07CC"/>
    <w:rsid w:val="005F1EBB"/>
    <w:rsid w:val="005F3A01"/>
    <w:rsid w:val="005F4797"/>
    <w:rsid w:val="005F70D3"/>
    <w:rsid w:val="0060286B"/>
    <w:rsid w:val="00602CF1"/>
    <w:rsid w:val="006058C5"/>
    <w:rsid w:val="006123AE"/>
    <w:rsid w:val="00615380"/>
    <w:rsid w:val="00615B4D"/>
    <w:rsid w:val="0061665C"/>
    <w:rsid w:val="00623761"/>
    <w:rsid w:val="0062702B"/>
    <w:rsid w:val="006339E9"/>
    <w:rsid w:val="00642B66"/>
    <w:rsid w:val="0064379A"/>
    <w:rsid w:val="00647DBF"/>
    <w:rsid w:val="00660AEB"/>
    <w:rsid w:val="00662A15"/>
    <w:rsid w:val="006659F2"/>
    <w:rsid w:val="00673224"/>
    <w:rsid w:val="00680EAE"/>
    <w:rsid w:val="00683AF8"/>
    <w:rsid w:val="0068689D"/>
    <w:rsid w:val="00690AC8"/>
    <w:rsid w:val="00691994"/>
    <w:rsid w:val="00691DC9"/>
    <w:rsid w:val="00693720"/>
    <w:rsid w:val="0069628F"/>
    <w:rsid w:val="006A55F4"/>
    <w:rsid w:val="006A7A88"/>
    <w:rsid w:val="006B0ADA"/>
    <w:rsid w:val="006E27CC"/>
    <w:rsid w:val="006E799E"/>
    <w:rsid w:val="00702CBC"/>
    <w:rsid w:val="007041F8"/>
    <w:rsid w:val="00704F2F"/>
    <w:rsid w:val="0071170C"/>
    <w:rsid w:val="007173CB"/>
    <w:rsid w:val="00730994"/>
    <w:rsid w:val="00735FF1"/>
    <w:rsid w:val="007376A1"/>
    <w:rsid w:val="00751130"/>
    <w:rsid w:val="00766D4B"/>
    <w:rsid w:val="0076753E"/>
    <w:rsid w:val="007701ED"/>
    <w:rsid w:val="00780EF8"/>
    <w:rsid w:val="007905AD"/>
    <w:rsid w:val="00794EFD"/>
    <w:rsid w:val="007953C1"/>
    <w:rsid w:val="007967D5"/>
    <w:rsid w:val="007A5423"/>
    <w:rsid w:val="007B30E9"/>
    <w:rsid w:val="007B3D81"/>
    <w:rsid w:val="007C0E48"/>
    <w:rsid w:val="007C4565"/>
    <w:rsid w:val="007C7F54"/>
    <w:rsid w:val="007D29D4"/>
    <w:rsid w:val="007E0BD2"/>
    <w:rsid w:val="007F00F6"/>
    <w:rsid w:val="007F2603"/>
    <w:rsid w:val="007F3517"/>
    <w:rsid w:val="00804D13"/>
    <w:rsid w:val="00807818"/>
    <w:rsid w:val="0081377A"/>
    <w:rsid w:val="0081488D"/>
    <w:rsid w:val="00827416"/>
    <w:rsid w:val="0083228D"/>
    <w:rsid w:val="0083308B"/>
    <w:rsid w:val="008339DB"/>
    <w:rsid w:val="00833E7F"/>
    <w:rsid w:val="00834E4C"/>
    <w:rsid w:val="008419CD"/>
    <w:rsid w:val="00842366"/>
    <w:rsid w:val="0084274E"/>
    <w:rsid w:val="00843FD8"/>
    <w:rsid w:val="00856CF3"/>
    <w:rsid w:val="0086079B"/>
    <w:rsid w:val="008633E6"/>
    <w:rsid w:val="008646AF"/>
    <w:rsid w:val="00876373"/>
    <w:rsid w:val="008841FF"/>
    <w:rsid w:val="00886D7A"/>
    <w:rsid w:val="00892C09"/>
    <w:rsid w:val="00893884"/>
    <w:rsid w:val="0089688F"/>
    <w:rsid w:val="008A0899"/>
    <w:rsid w:val="008A5025"/>
    <w:rsid w:val="008A543F"/>
    <w:rsid w:val="008B01DA"/>
    <w:rsid w:val="008B2D65"/>
    <w:rsid w:val="008B4B44"/>
    <w:rsid w:val="008B601F"/>
    <w:rsid w:val="008D0E9A"/>
    <w:rsid w:val="008D3523"/>
    <w:rsid w:val="008D4B1D"/>
    <w:rsid w:val="008D7069"/>
    <w:rsid w:val="008D764C"/>
    <w:rsid w:val="008F12CC"/>
    <w:rsid w:val="008F1C1E"/>
    <w:rsid w:val="008F5F01"/>
    <w:rsid w:val="00901883"/>
    <w:rsid w:val="00906A3C"/>
    <w:rsid w:val="0091406E"/>
    <w:rsid w:val="00921AFA"/>
    <w:rsid w:val="00921F03"/>
    <w:rsid w:val="009266F6"/>
    <w:rsid w:val="00950E65"/>
    <w:rsid w:val="00953BF7"/>
    <w:rsid w:val="00956015"/>
    <w:rsid w:val="00961315"/>
    <w:rsid w:val="00962882"/>
    <w:rsid w:val="0096699A"/>
    <w:rsid w:val="009863B0"/>
    <w:rsid w:val="00987670"/>
    <w:rsid w:val="0099779C"/>
    <w:rsid w:val="009A1AAD"/>
    <w:rsid w:val="009A3A43"/>
    <w:rsid w:val="009A5710"/>
    <w:rsid w:val="009B1E2F"/>
    <w:rsid w:val="009B3A9D"/>
    <w:rsid w:val="009B4F19"/>
    <w:rsid w:val="009B571F"/>
    <w:rsid w:val="009C03DE"/>
    <w:rsid w:val="009E2065"/>
    <w:rsid w:val="009E7EA1"/>
    <w:rsid w:val="009F1055"/>
    <w:rsid w:val="009F49CE"/>
    <w:rsid w:val="009F56EA"/>
    <w:rsid w:val="00A016F9"/>
    <w:rsid w:val="00A07EC4"/>
    <w:rsid w:val="00A14A8D"/>
    <w:rsid w:val="00A163D1"/>
    <w:rsid w:val="00A16B45"/>
    <w:rsid w:val="00A21F25"/>
    <w:rsid w:val="00A27684"/>
    <w:rsid w:val="00A4271E"/>
    <w:rsid w:val="00A42E5B"/>
    <w:rsid w:val="00A44299"/>
    <w:rsid w:val="00A46751"/>
    <w:rsid w:val="00A501C7"/>
    <w:rsid w:val="00A5189C"/>
    <w:rsid w:val="00A55AF6"/>
    <w:rsid w:val="00A55D2A"/>
    <w:rsid w:val="00A5759F"/>
    <w:rsid w:val="00A64237"/>
    <w:rsid w:val="00A64D69"/>
    <w:rsid w:val="00A6514B"/>
    <w:rsid w:val="00A66BEB"/>
    <w:rsid w:val="00A809E6"/>
    <w:rsid w:val="00A92BFA"/>
    <w:rsid w:val="00AA74BE"/>
    <w:rsid w:val="00AA7584"/>
    <w:rsid w:val="00AB3D71"/>
    <w:rsid w:val="00AC082E"/>
    <w:rsid w:val="00AC103C"/>
    <w:rsid w:val="00AC4458"/>
    <w:rsid w:val="00AC50D5"/>
    <w:rsid w:val="00AC726B"/>
    <w:rsid w:val="00AD177D"/>
    <w:rsid w:val="00AD1889"/>
    <w:rsid w:val="00AD4EFF"/>
    <w:rsid w:val="00AD5A29"/>
    <w:rsid w:val="00AD6568"/>
    <w:rsid w:val="00AE34D8"/>
    <w:rsid w:val="00AE38B8"/>
    <w:rsid w:val="00AE3D7F"/>
    <w:rsid w:val="00AE6B72"/>
    <w:rsid w:val="00AF617F"/>
    <w:rsid w:val="00B0136E"/>
    <w:rsid w:val="00B02EE0"/>
    <w:rsid w:val="00B07CDC"/>
    <w:rsid w:val="00B147E8"/>
    <w:rsid w:val="00B14A78"/>
    <w:rsid w:val="00B20829"/>
    <w:rsid w:val="00B22916"/>
    <w:rsid w:val="00B23300"/>
    <w:rsid w:val="00B2458A"/>
    <w:rsid w:val="00B25249"/>
    <w:rsid w:val="00B2783D"/>
    <w:rsid w:val="00B31262"/>
    <w:rsid w:val="00B36FD1"/>
    <w:rsid w:val="00B5099A"/>
    <w:rsid w:val="00B56023"/>
    <w:rsid w:val="00B601F7"/>
    <w:rsid w:val="00B62023"/>
    <w:rsid w:val="00B62FE3"/>
    <w:rsid w:val="00B63F8A"/>
    <w:rsid w:val="00B64A5C"/>
    <w:rsid w:val="00B73E1C"/>
    <w:rsid w:val="00B90D03"/>
    <w:rsid w:val="00B93557"/>
    <w:rsid w:val="00B97C8B"/>
    <w:rsid w:val="00BA0BAF"/>
    <w:rsid w:val="00BB5014"/>
    <w:rsid w:val="00BB534D"/>
    <w:rsid w:val="00BB67EF"/>
    <w:rsid w:val="00BC0F85"/>
    <w:rsid w:val="00BD35EC"/>
    <w:rsid w:val="00BE0AC0"/>
    <w:rsid w:val="00BE2863"/>
    <w:rsid w:val="00BE426A"/>
    <w:rsid w:val="00BF4EC4"/>
    <w:rsid w:val="00BF788E"/>
    <w:rsid w:val="00C033B0"/>
    <w:rsid w:val="00C0706A"/>
    <w:rsid w:val="00C16C21"/>
    <w:rsid w:val="00C426CB"/>
    <w:rsid w:val="00C429DD"/>
    <w:rsid w:val="00C51D53"/>
    <w:rsid w:val="00C63A5B"/>
    <w:rsid w:val="00C731B3"/>
    <w:rsid w:val="00C73342"/>
    <w:rsid w:val="00C762D0"/>
    <w:rsid w:val="00C767DB"/>
    <w:rsid w:val="00C80668"/>
    <w:rsid w:val="00C80CE7"/>
    <w:rsid w:val="00C821DC"/>
    <w:rsid w:val="00C840E3"/>
    <w:rsid w:val="00C84338"/>
    <w:rsid w:val="00C91285"/>
    <w:rsid w:val="00C961BA"/>
    <w:rsid w:val="00C97E50"/>
    <w:rsid w:val="00CA47B3"/>
    <w:rsid w:val="00CB7D19"/>
    <w:rsid w:val="00CC0532"/>
    <w:rsid w:val="00CC2238"/>
    <w:rsid w:val="00CC4E5D"/>
    <w:rsid w:val="00CC6FF0"/>
    <w:rsid w:val="00CE4A7D"/>
    <w:rsid w:val="00CF4943"/>
    <w:rsid w:val="00CF5F46"/>
    <w:rsid w:val="00D00040"/>
    <w:rsid w:val="00D0531E"/>
    <w:rsid w:val="00D074FC"/>
    <w:rsid w:val="00D12677"/>
    <w:rsid w:val="00D13513"/>
    <w:rsid w:val="00D14B1C"/>
    <w:rsid w:val="00D15DBC"/>
    <w:rsid w:val="00D1757E"/>
    <w:rsid w:val="00D2171E"/>
    <w:rsid w:val="00D353DE"/>
    <w:rsid w:val="00D368FB"/>
    <w:rsid w:val="00D41BCE"/>
    <w:rsid w:val="00D5005F"/>
    <w:rsid w:val="00D51B2F"/>
    <w:rsid w:val="00D53B57"/>
    <w:rsid w:val="00D54589"/>
    <w:rsid w:val="00D5740D"/>
    <w:rsid w:val="00D574F0"/>
    <w:rsid w:val="00D60D34"/>
    <w:rsid w:val="00D67E65"/>
    <w:rsid w:val="00D7058F"/>
    <w:rsid w:val="00D917F4"/>
    <w:rsid w:val="00D92698"/>
    <w:rsid w:val="00D92C15"/>
    <w:rsid w:val="00D94D6F"/>
    <w:rsid w:val="00DA2ED1"/>
    <w:rsid w:val="00DA2FB8"/>
    <w:rsid w:val="00DA4C45"/>
    <w:rsid w:val="00DA6281"/>
    <w:rsid w:val="00DA62D0"/>
    <w:rsid w:val="00DA747C"/>
    <w:rsid w:val="00DB22A2"/>
    <w:rsid w:val="00DB568B"/>
    <w:rsid w:val="00DC518D"/>
    <w:rsid w:val="00DD1AAE"/>
    <w:rsid w:val="00DE7266"/>
    <w:rsid w:val="00DF3A62"/>
    <w:rsid w:val="00DF51EC"/>
    <w:rsid w:val="00DF54A9"/>
    <w:rsid w:val="00DF5531"/>
    <w:rsid w:val="00DF618B"/>
    <w:rsid w:val="00E00A32"/>
    <w:rsid w:val="00E02875"/>
    <w:rsid w:val="00E06F88"/>
    <w:rsid w:val="00E20EEA"/>
    <w:rsid w:val="00E354CE"/>
    <w:rsid w:val="00E35EB4"/>
    <w:rsid w:val="00E400D5"/>
    <w:rsid w:val="00E414B7"/>
    <w:rsid w:val="00E43DD0"/>
    <w:rsid w:val="00E46C30"/>
    <w:rsid w:val="00E508A9"/>
    <w:rsid w:val="00E56B11"/>
    <w:rsid w:val="00E77952"/>
    <w:rsid w:val="00E80BB7"/>
    <w:rsid w:val="00E81FA5"/>
    <w:rsid w:val="00E84730"/>
    <w:rsid w:val="00E86472"/>
    <w:rsid w:val="00E940FC"/>
    <w:rsid w:val="00E94B68"/>
    <w:rsid w:val="00E966AF"/>
    <w:rsid w:val="00E976DA"/>
    <w:rsid w:val="00EA44A1"/>
    <w:rsid w:val="00EA6426"/>
    <w:rsid w:val="00EB33F2"/>
    <w:rsid w:val="00EB4F19"/>
    <w:rsid w:val="00EB72F6"/>
    <w:rsid w:val="00EC090D"/>
    <w:rsid w:val="00ED399F"/>
    <w:rsid w:val="00ED63EF"/>
    <w:rsid w:val="00EE6C60"/>
    <w:rsid w:val="00EF20C1"/>
    <w:rsid w:val="00EF6BA6"/>
    <w:rsid w:val="00F022B2"/>
    <w:rsid w:val="00F03FF2"/>
    <w:rsid w:val="00F040D7"/>
    <w:rsid w:val="00F05155"/>
    <w:rsid w:val="00F14EA8"/>
    <w:rsid w:val="00F16678"/>
    <w:rsid w:val="00F21189"/>
    <w:rsid w:val="00F23928"/>
    <w:rsid w:val="00F251B5"/>
    <w:rsid w:val="00F264BE"/>
    <w:rsid w:val="00F337D3"/>
    <w:rsid w:val="00F34B07"/>
    <w:rsid w:val="00F44294"/>
    <w:rsid w:val="00F4437E"/>
    <w:rsid w:val="00F4688C"/>
    <w:rsid w:val="00F52C2A"/>
    <w:rsid w:val="00F52E86"/>
    <w:rsid w:val="00F61D34"/>
    <w:rsid w:val="00F62ACC"/>
    <w:rsid w:val="00F6605E"/>
    <w:rsid w:val="00F67889"/>
    <w:rsid w:val="00F70E14"/>
    <w:rsid w:val="00F728D2"/>
    <w:rsid w:val="00F74233"/>
    <w:rsid w:val="00F75535"/>
    <w:rsid w:val="00F867B5"/>
    <w:rsid w:val="00F94224"/>
    <w:rsid w:val="00F95DC5"/>
    <w:rsid w:val="00FA2227"/>
    <w:rsid w:val="00FA5CCA"/>
    <w:rsid w:val="00FC0327"/>
    <w:rsid w:val="00FD157A"/>
    <w:rsid w:val="00FD29CC"/>
    <w:rsid w:val="00FD4AAE"/>
    <w:rsid w:val="00FD647E"/>
    <w:rsid w:val="00FD7414"/>
    <w:rsid w:val="00FE2715"/>
    <w:rsid w:val="00FE2C5B"/>
    <w:rsid w:val="00FF1A93"/>
    <w:rsid w:val="00FF52A3"/>
    <w:rsid w:val="00FF5B92"/>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6058C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6058C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29220">
      <w:bodyDiv w:val="1"/>
      <w:marLeft w:val="0"/>
      <w:marRight w:val="0"/>
      <w:marTop w:val="0"/>
      <w:marBottom w:val="0"/>
      <w:divBdr>
        <w:top w:val="none" w:sz="0" w:space="0" w:color="auto"/>
        <w:left w:val="none" w:sz="0" w:space="0" w:color="auto"/>
        <w:bottom w:val="none" w:sz="0" w:space="0" w:color="auto"/>
        <w:right w:val="none" w:sz="0" w:space="0" w:color="auto"/>
      </w:divBdr>
      <w:divsChild>
        <w:div w:id="706444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A4CA-EBAD-4314-B712-ADE511D5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Riverside Surgery Patient Participation Group (PPG)</vt:lpstr>
    </vt:vector>
  </TitlesOfParts>
  <Company>Microsoft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Surgery Patient Participation Group (PPG)</dc:title>
  <dc:creator>Muhammad</dc:creator>
  <cp:lastModifiedBy>Gail</cp:lastModifiedBy>
  <cp:revision>4</cp:revision>
  <cp:lastPrinted>2021-06-27T10:21:00Z</cp:lastPrinted>
  <dcterms:created xsi:type="dcterms:W3CDTF">2022-09-28T19:27:00Z</dcterms:created>
  <dcterms:modified xsi:type="dcterms:W3CDTF">2022-10-04T15:42:00Z</dcterms:modified>
</cp:coreProperties>
</file>