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9"/>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4B8E2216"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FF3896" w:rsidRPr="00FF3896">
        <w:rPr>
          <w:rStyle w:val="Hyperlink"/>
          <w:b/>
          <w:color w:val="auto"/>
          <w:sz w:val="32"/>
          <w:u w:val="none"/>
        </w:rPr>
        <w:t>March 2019</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77777777"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1A1C6E" w:rsidRPr="00DC783A">
        <w:rPr>
          <w:rFonts w:cs="ArialMT"/>
          <w:szCs w:val="24"/>
        </w:rPr>
        <w:t>Minor</w:t>
      </w:r>
      <w:r w:rsidR="00AC1442">
        <w:rPr>
          <w:rFonts w:cs="ArialMT"/>
          <w:szCs w:val="24"/>
        </w:rPr>
        <w:t xml:space="preserve"> Injuries and Illness Unit</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10"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531F7E04"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p>
    <w:p w14:paraId="28E3DAE8" w14:textId="2271AA64"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CB22E7">
        <w:rPr>
          <w:rFonts w:cs="ArialMT"/>
          <w:szCs w:val="24"/>
        </w:rPr>
        <w:t>Legislation</w:t>
      </w:r>
      <w:r w:rsidRPr="00DC783A">
        <w:rPr>
          <w:rFonts w:cs="ArialMT"/>
          <w:szCs w:val="24"/>
        </w:rPr>
        <w:t xml:space="preserve"> </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6BF0437E" w14:textId="77777777" w:rsidR="00D33531" w:rsidRPr="001F2449" w:rsidRDefault="00DB0933" w:rsidP="0099782A">
      <w:pPr>
        <w:pStyle w:val="Heading1"/>
        <w:jc w:val="both"/>
      </w:pPr>
      <w:r>
        <w:lastRenderedPageBreak/>
        <w:t>Sharing of your data with other organisations working with or for the NHS</w:t>
      </w:r>
    </w:p>
    <w:p w14:paraId="5978C3CC" w14:textId="5CDDC5DB" w:rsidR="008B61DE" w:rsidRDefault="00DC783A" w:rsidP="0099782A">
      <w:pPr>
        <w:autoSpaceDE w:val="0"/>
        <w:autoSpaceDN w:val="0"/>
        <w:adjustRightInd w:val="0"/>
        <w:spacing w:after="0" w:line="240" w:lineRule="auto"/>
        <w:jc w:val="both"/>
        <w:rPr>
          <w:rFonts w:cs="Arial"/>
          <w:szCs w:val="24"/>
        </w:rPr>
      </w:pPr>
      <w:r w:rsidRPr="00DC783A">
        <w:rPr>
          <w:rFonts w:cs="Arial"/>
          <w:szCs w:val="24"/>
        </w:rPr>
        <w:t>U</w:t>
      </w:r>
      <w:r w:rsidR="00D33531" w:rsidRPr="00DC783A">
        <w:rPr>
          <w:rFonts w:cs="Arial"/>
          <w:szCs w:val="24"/>
        </w:rPr>
        <w:t>nder the powers of the</w:t>
      </w:r>
      <w:r w:rsidRPr="00DC783A">
        <w:rPr>
          <w:rFonts w:cs="Arial"/>
          <w:szCs w:val="24"/>
        </w:rPr>
        <w:t xml:space="preserve"> Health and Social Care Act 2015, NHS Digital</w:t>
      </w:r>
      <w:r w:rsidR="00B00D70">
        <w:rPr>
          <w:rFonts w:cs="Arial"/>
          <w:szCs w:val="24"/>
        </w:rPr>
        <w:t xml:space="preserve"> (the </w:t>
      </w:r>
      <w:r w:rsidR="00B00D70" w:rsidRPr="00B00D70">
        <w:rPr>
          <w:rFonts w:cs="Arial"/>
          <w:szCs w:val="24"/>
        </w:rPr>
        <w:t>national information and technology partner to the health and social care system</w:t>
      </w:r>
      <w:r w:rsidR="00B00D70">
        <w:rPr>
          <w:rFonts w:cs="Arial"/>
          <w:szCs w:val="24"/>
        </w:rPr>
        <w:t>)</w:t>
      </w:r>
      <w:r w:rsidR="00D33531" w:rsidRPr="00DC783A">
        <w:rPr>
          <w:rFonts w:cs="Arial"/>
          <w:szCs w:val="24"/>
        </w:rPr>
        <w:t xml:space="preserve"> can requ</w:t>
      </w:r>
      <w:r w:rsidR="009F03B2">
        <w:rPr>
          <w:rFonts w:cs="Arial"/>
          <w:szCs w:val="24"/>
        </w:rPr>
        <w:t>est personal confidential d</w:t>
      </w:r>
      <w:r w:rsidR="00275821">
        <w:rPr>
          <w:rFonts w:cs="Arial"/>
          <w:szCs w:val="24"/>
        </w:rPr>
        <w:t xml:space="preserve">ata </w:t>
      </w:r>
      <w:r w:rsidR="00D33531" w:rsidRPr="00DC783A">
        <w:rPr>
          <w:rFonts w:cs="Arial"/>
          <w:szCs w:val="24"/>
        </w:rPr>
        <w:t>from GP Practices without seeking patient consent.</w:t>
      </w:r>
      <w:r w:rsidR="008B61DE">
        <w:rPr>
          <w:rFonts w:cs="Arial"/>
          <w:szCs w:val="24"/>
        </w:rPr>
        <w:t xml:space="preserve">   However, you can opt-out of this using a Type 2 Opt-out form – see page</w:t>
      </w:r>
      <w:r w:rsidR="00E140F8">
        <w:rPr>
          <w:rFonts w:cs="Arial"/>
          <w:szCs w:val="24"/>
        </w:rPr>
        <w:t>s</w:t>
      </w:r>
      <w:r w:rsidR="008B61DE">
        <w:rPr>
          <w:rFonts w:cs="Arial"/>
          <w:szCs w:val="24"/>
        </w:rPr>
        <w:t xml:space="preserve"> 7 </w:t>
      </w:r>
      <w:r w:rsidR="00E140F8">
        <w:rPr>
          <w:rFonts w:cs="Arial"/>
          <w:szCs w:val="24"/>
        </w:rPr>
        <w:t xml:space="preserve">and 8 </w:t>
      </w:r>
      <w:r w:rsidR="008B61DE">
        <w:rPr>
          <w:rFonts w:cs="Arial"/>
          <w:szCs w:val="24"/>
        </w:rPr>
        <w:t xml:space="preserve">of this document or ask </w:t>
      </w:r>
      <w:r w:rsidR="00E140F8">
        <w:rPr>
          <w:rFonts w:cs="Arial"/>
          <w:szCs w:val="24"/>
        </w:rPr>
        <w:t>at Reception.</w:t>
      </w:r>
    </w:p>
    <w:p w14:paraId="4F90223C" w14:textId="77777777" w:rsidR="008B61DE" w:rsidRDefault="008B61DE" w:rsidP="0099782A">
      <w:pPr>
        <w:autoSpaceDE w:val="0"/>
        <w:autoSpaceDN w:val="0"/>
        <w:adjustRightInd w:val="0"/>
        <w:spacing w:after="0" w:line="240" w:lineRule="auto"/>
        <w:jc w:val="both"/>
        <w:rPr>
          <w:rFonts w:cs="Arial"/>
          <w:szCs w:val="24"/>
        </w:rPr>
      </w:pPr>
    </w:p>
    <w:p w14:paraId="7B5A2005" w14:textId="41495A5F" w:rsidR="00B00D70" w:rsidRDefault="00B00D70" w:rsidP="0099782A">
      <w:pPr>
        <w:autoSpaceDE w:val="0"/>
        <w:autoSpaceDN w:val="0"/>
        <w:adjustRightInd w:val="0"/>
        <w:spacing w:after="0" w:line="240" w:lineRule="auto"/>
        <w:jc w:val="both"/>
        <w:rPr>
          <w:rFonts w:cs="Arial"/>
          <w:szCs w:val="24"/>
        </w:rPr>
      </w:pPr>
      <w:r w:rsidRPr="00B00D70">
        <w:rPr>
          <w:rFonts w:cs="Arial"/>
          <w:szCs w:val="24"/>
        </w:rPr>
        <w:t xml:space="preserve">NHS Digital supplies information and data </w:t>
      </w:r>
      <w:r w:rsidR="008B61DE">
        <w:rPr>
          <w:rFonts w:cs="Arial"/>
          <w:szCs w:val="24"/>
        </w:rPr>
        <w:t xml:space="preserve">back </w:t>
      </w:r>
      <w:r w:rsidRPr="00B00D70">
        <w:rPr>
          <w:rFonts w:cs="Arial"/>
          <w:szCs w:val="24"/>
        </w:rPr>
        <w:t xml:space="preserve">to the health service, provides vital technological infrastructure, and helps different parts of health and care </w:t>
      </w:r>
      <w:r w:rsidR="00336990">
        <w:rPr>
          <w:rFonts w:cs="Arial"/>
          <w:szCs w:val="24"/>
        </w:rPr>
        <w:t xml:space="preserve">systems to </w:t>
      </w:r>
      <w:r w:rsidRPr="00B00D70">
        <w:rPr>
          <w:rFonts w:cs="Arial"/>
          <w:szCs w:val="24"/>
        </w:rPr>
        <w:t>work together.</w:t>
      </w:r>
      <w:r w:rsidRPr="00B00D70">
        <w:t xml:space="preserve"> </w:t>
      </w:r>
      <w:r>
        <w:t xml:space="preserve">It is the organisation that is the overall guardian for </w:t>
      </w:r>
      <w:r w:rsidRPr="00B00D70">
        <w:rPr>
          <w:rFonts w:cs="Arial"/>
          <w:szCs w:val="24"/>
        </w:rPr>
        <w:t>patient data, making sure it is protected and handled securely</w:t>
      </w:r>
      <w:r w:rsidR="00406BDC">
        <w:rPr>
          <w:rFonts w:cs="Arial"/>
          <w:szCs w:val="24"/>
        </w:rPr>
        <w:t>.</w:t>
      </w:r>
      <w:r w:rsidR="00D26F3A">
        <w:rPr>
          <w:rFonts w:cs="Arial"/>
          <w:szCs w:val="24"/>
        </w:rPr>
        <w:t xml:space="preserve">  </w:t>
      </w:r>
    </w:p>
    <w:p w14:paraId="4B8B6BB5" w14:textId="77777777" w:rsidR="00B00D70" w:rsidRDefault="00B00D70" w:rsidP="0099782A">
      <w:pPr>
        <w:autoSpaceDE w:val="0"/>
        <w:autoSpaceDN w:val="0"/>
        <w:adjustRightInd w:val="0"/>
        <w:spacing w:after="0" w:line="240" w:lineRule="auto"/>
        <w:jc w:val="both"/>
        <w:rPr>
          <w:rFonts w:cs="Arial"/>
          <w:szCs w:val="24"/>
        </w:rPr>
      </w:pPr>
    </w:p>
    <w:p w14:paraId="4548AFFF" w14:textId="48566430" w:rsidR="0003069F" w:rsidRDefault="00D33531" w:rsidP="0099782A">
      <w:pPr>
        <w:autoSpaceDE w:val="0"/>
        <w:autoSpaceDN w:val="0"/>
        <w:adjustRightInd w:val="0"/>
        <w:spacing w:after="0" w:line="240" w:lineRule="auto"/>
        <w:jc w:val="both"/>
        <w:rPr>
          <w:rFonts w:cs="Arial"/>
          <w:szCs w:val="24"/>
        </w:rPr>
      </w:pPr>
      <w:r w:rsidRPr="00DC783A">
        <w:rPr>
          <w:rFonts w:cs="Arial"/>
          <w:szCs w:val="24"/>
        </w:rPr>
        <w:t>Impr</w:t>
      </w:r>
      <w:r w:rsidR="00404658">
        <w:rPr>
          <w:rFonts w:cs="Arial"/>
          <w:szCs w:val="24"/>
        </w:rPr>
        <w:t xml:space="preserve">ovements in technology are </w:t>
      </w:r>
      <w:r w:rsidRPr="00DC783A">
        <w:rPr>
          <w:rFonts w:cs="Arial"/>
          <w:szCs w:val="24"/>
        </w:rPr>
        <w:t>making it possible for us to share data with</w:t>
      </w:r>
      <w:r w:rsidR="008B61DE">
        <w:rPr>
          <w:rFonts w:cs="Arial"/>
          <w:szCs w:val="24"/>
        </w:rPr>
        <w:t xml:space="preserve"> local</w:t>
      </w:r>
      <w:r w:rsidRPr="00DC783A">
        <w:rPr>
          <w:rFonts w:cs="Arial"/>
          <w:szCs w:val="24"/>
        </w:rPr>
        <w:t xml:space="preserve"> healthcare </w:t>
      </w:r>
      <w:r w:rsidR="008B61DE" w:rsidRPr="00DC783A">
        <w:rPr>
          <w:rFonts w:cs="Arial"/>
          <w:szCs w:val="24"/>
        </w:rPr>
        <w:t>providers,</w:t>
      </w:r>
      <w:r w:rsidR="008B61DE">
        <w:rPr>
          <w:rFonts w:cs="Arial"/>
          <w:szCs w:val="24"/>
        </w:rPr>
        <w:t xml:space="preserve"> for the purposes</w:t>
      </w:r>
      <w:r w:rsidRPr="00DC783A">
        <w:rPr>
          <w:rFonts w:cs="Arial"/>
          <w:szCs w:val="24"/>
        </w:rPr>
        <w:t xml:space="preserve"> of providing you with better </w:t>
      </w:r>
      <w:r w:rsidR="0003069F">
        <w:rPr>
          <w:rFonts w:cs="Arial"/>
          <w:szCs w:val="24"/>
        </w:rPr>
        <w:t xml:space="preserve">and safer </w:t>
      </w:r>
      <w:r w:rsidRPr="00DC783A">
        <w:rPr>
          <w:rFonts w:cs="Arial"/>
          <w:szCs w:val="24"/>
        </w:rPr>
        <w:t>care.</w:t>
      </w:r>
      <w:r w:rsidR="00B00D70">
        <w:rPr>
          <w:rFonts w:cs="Arial"/>
          <w:szCs w:val="24"/>
        </w:rPr>
        <w:t xml:space="preserve">  </w:t>
      </w:r>
      <w:r w:rsidR="00384B9E">
        <w:rPr>
          <w:rFonts w:cs="Arial"/>
          <w:szCs w:val="24"/>
        </w:rPr>
        <w:t xml:space="preserve">This enables us to </w:t>
      </w:r>
      <w:r w:rsidR="00917EF0">
        <w:rPr>
          <w:rFonts w:cs="Arial"/>
          <w:szCs w:val="24"/>
        </w:rPr>
        <w:t>introduce a secure and auditable electronic means of sharing</w:t>
      </w:r>
      <w:r w:rsidR="008B61DE">
        <w:rPr>
          <w:rFonts w:cs="Arial"/>
          <w:szCs w:val="24"/>
        </w:rPr>
        <w:t>,</w:t>
      </w:r>
      <w:r w:rsidR="00917EF0">
        <w:rPr>
          <w:rFonts w:cs="Arial"/>
          <w:szCs w:val="24"/>
        </w:rPr>
        <w:t xml:space="preserve"> to replace slow and inefficient, and </w:t>
      </w:r>
      <w:r w:rsidR="008B61DE">
        <w:rPr>
          <w:rFonts w:cs="Arial"/>
          <w:szCs w:val="24"/>
        </w:rPr>
        <w:t>often</w:t>
      </w:r>
      <w:r w:rsidR="00917EF0">
        <w:rPr>
          <w:rFonts w:cs="Arial"/>
          <w:szCs w:val="24"/>
        </w:rPr>
        <w:t xml:space="preserve"> less secure</w:t>
      </w:r>
      <w:r w:rsidR="008B61DE">
        <w:rPr>
          <w:rFonts w:cs="Arial"/>
          <w:szCs w:val="24"/>
        </w:rPr>
        <w:t>,</w:t>
      </w:r>
      <w:r w:rsidR="00917EF0">
        <w:rPr>
          <w:rFonts w:cs="Arial"/>
          <w:szCs w:val="24"/>
        </w:rPr>
        <w:t xml:space="preserve"> manual or paper sharing methods.  </w:t>
      </w:r>
      <w:r w:rsidR="000F5FB7">
        <w:rPr>
          <w:rFonts w:cs="Arial"/>
          <w:szCs w:val="24"/>
        </w:rPr>
        <w:t xml:space="preserve">The aim of this type of sharing is to ensure the </w:t>
      </w:r>
      <w:r w:rsidR="00384B9E">
        <w:rPr>
          <w:rFonts w:cs="Arial"/>
          <w:szCs w:val="24"/>
        </w:rPr>
        <w:t>health and social care staff t</w:t>
      </w:r>
      <w:r w:rsidR="000F5FB7">
        <w:rPr>
          <w:rFonts w:cs="Arial"/>
          <w:szCs w:val="24"/>
        </w:rPr>
        <w:t>reating you</w:t>
      </w:r>
      <w:r w:rsidR="008B61DE">
        <w:rPr>
          <w:rFonts w:cs="Arial"/>
          <w:szCs w:val="24"/>
        </w:rPr>
        <w:t>,</w:t>
      </w:r>
      <w:r w:rsidR="000F5FB7">
        <w:rPr>
          <w:rFonts w:cs="Arial"/>
          <w:szCs w:val="24"/>
        </w:rPr>
        <w:t xml:space="preserve"> have the information they need to provide you with </w:t>
      </w:r>
      <w:r w:rsidR="008B61DE">
        <w:rPr>
          <w:rFonts w:cs="Arial"/>
          <w:szCs w:val="24"/>
        </w:rPr>
        <w:t>the best and safest c</w:t>
      </w:r>
      <w:r w:rsidR="000F5FB7">
        <w:rPr>
          <w:rFonts w:cs="Arial"/>
          <w:szCs w:val="24"/>
        </w:rPr>
        <w:t xml:space="preserve">are. </w:t>
      </w:r>
    </w:p>
    <w:p w14:paraId="2FE90129" w14:textId="77777777" w:rsidR="0003069F" w:rsidRDefault="0003069F" w:rsidP="0099782A">
      <w:pPr>
        <w:autoSpaceDE w:val="0"/>
        <w:autoSpaceDN w:val="0"/>
        <w:adjustRightInd w:val="0"/>
        <w:spacing w:after="0" w:line="240" w:lineRule="auto"/>
        <w:jc w:val="both"/>
        <w:rPr>
          <w:rFonts w:cs="Arial"/>
          <w:szCs w:val="24"/>
        </w:rPr>
      </w:pPr>
    </w:p>
    <w:p w14:paraId="4E10DF7A" w14:textId="6668AFE4" w:rsidR="005054F2" w:rsidRDefault="0003069F" w:rsidP="0099782A">
      <w:pPr>
        <w:autoSpaceDE w:val="0"/>
        <w:autoSpaceDN w:val="0"/>
        <w:adjustRightInd w:val="0"/>
        <w:spacing w:after="0" w:line="240" w:lineRule="auto"/>
        <w:jc w:val="both"/>
        <w:rPr>
          <w:rFonts w:cs="Arial"/>
          <w:szCs w:val="24"/>
        </w:rPr>
      </w:pPr>
      <w:r w:rsidRPr="00DC783A">
        <w:rPr>
          <w:rFonts w:cs="Arial"/>
          <w:szCs w:val="24"/>
        </w:rPr>
        <w:t xml:space="preserve">You can </w:t>
      </w:r>
      <w:r w:rsidR="00384B9E">
        <w:rPr>
          <w:rFonts w:cs="Arial"/>
          <w:szCs w:val="24"/>
        </w:rPr>
        <w:t>object to</w:t>
      </w:r>
      <w:r w:rsidR="006C5DCF">
        <w:rPr>
          <w:rFonts w:cs="Arial"/>
          <w:szCs w:val="24"/>
        </w:rPr>
        <w:t xml:space="preserve"> (opt-out of) </w:t>
      </w:r>
      <w:r w:rsidRPr="00DC783A">
        <w:rPr>
          <w:rFonts w:cs="Arial"/>
          <w:szCs w:val="24"/>
        </w:rPr>
        <w:t>your personal information being shared</w:t>
      </w:r>
      <w:r w:rsidR="00404658">
        <w:rPr>
          <w:rFonts w:cs="Arial"/>
          <w:szCs w:val="24"/>
        </w:rPr>
        <w:t xml:space="preserve"> with other organisations,</w:t>
      </w:r>
      <w:r w:rsidR="0099782A">
        <w:rPr>
          <w:rFonts w:cs="Arial"/>
          <w:szCs w:val="24"/>
        </w:rPr>
        <w:t xml:space="preserve"> </w:t>
      </w:r>
      <w:r w:rsidR="006C5DCF">
        <w:rPr>
          <w:rFonts w:cs="Arial"/>
          <w:szCs w:val="24"/>
        </w:rPr>
        <w:t xml:space="preserve">apart from </w:t>
      </w:r>
      <w:r w:rsidR="006C5DCF" w:rsidRPr="006C5DCF">
        <w:rPr>
          <w:rFonts w:cs="Arial"/>
          <w:szCs w:val="24"/>
        </w:rPr>
        <w:t>exceptional circumstances (i.e. your own or someone else’s safety is at risk), or where the law requires information to be passed on.</w:t>
      </w:r>
      <w:r w:rsidR="00404658">
        <w:rPr>
          <w:rFonts w:cs="Arial"/>
          <w:szCs w:val="24"/>
        </w:rPr>
        <w:t xml:space="preserve"> You can opt-out of this using a Type 1 Opt-out form – see p</w:t>
      </w:r>
      <w:r w:rsidR="00E140F8">
        <w:rPr>
          <w:rFonts w:cs="Arial"/>
          <w:szCs w:val="24"/>
        </w:rPr>
        <w:t>ages 7 and 8 of this document or ask</w:t>
      </w:r>
      <w:r w:rsidR="00404658">
        <w:rPr>
          <w:rFonts w:cs="Arial"/>
          <w:szCs w:val="24"/>
        </w:rPr>
        <w:t xml:space="preserve"> </w:t>
      </w:r>
      <w:r w:rsidR="00E140F8">
        <w:rPr>
          <w:rFonts w:cs="Arial"/>
          <w:szCs w:val="24"/>
        </w:rPr>
        <w:t>at Reception</w:t>
      </w:r>
      <w:r w:rsidR="00404658">
        <w:rPr>
          <w:rFonts w:cs="Arial"/>
          <w:szCs w:val="24"/>
        </w:rPr>
        <w:t>.</w:t>
      </w:r>
    </w:p>
    <w:p w14:paraId="38B48083" w14:textId="77777777" w:rsidR="005054F2" w:rsidRDefault="005054F2" w:rsidP="0099782A">
      <w:pPr>
        <w:autoSpaceDE w:val="0"/>
        <w:autoSpaceDN w:val="0"/>
        <w:adjustRightInd w:val="0"/>
        <w:spacing w:after="0" w:line="240" w:lineRule="auto"/>
        <w:jc w:val="both"/>
        <w:rPr>
          <w:rFonts w:cs="Arial"/>
          <w:szCs w:val="24"/>
        </w:rPr>
      </w:pPr>
    </w:p>
    <w:p w14:paraId="3EAFDD64" w14:textId="785A3BC9" w:rsidR="00D33531" w:rsidRPr="00DC783A" w:rsidRDefault="006C5DCF" w:rsidP="0099782A">
      <w:pPr>
        <w:autoSpaceDE w:val="0"/>
        <w:autoSpaceDN w:val="0"/>
        <w:adjustRightInd w:val="0"/>
        <w:spacing w:after="0" w:line="240" w:lineRule="auto"/>
        <w:jc w:val="both"/>
        <w:rPr>
          <w:rFonts w:cs="Arial"/>
          <w:szCs w:val="24"/>
        </w:rPr>
      </w:pPr>
      <w:r>
        <w:rPr>
          <w:rFonts w:cs="Arial"/>
          <w:szCs w:val="24"/>
        </w:rPr>
        <w:t>In line with</w:t>
      </w:r>
      <w:r w:rsidR="0036076A">
        <w:rPr>
          <w:rFonts w:cs="Arial"/>
          <w:szCs w:val="24"/>
        </w:rPr>
        <w:t xml:space="preserve"> the new General Data Protection Regulation 2018, </w:t>
      </w:r>
      <w:r>
        <w:rPr>
          <w:rFonts w:cs="Arial"/>
          <w:szCs w:val="24"/>
        </w:rPr>
        <w:t>we will always inform patients if our data sharing arrangements change, in advance</w:t>
      </w:r>
      <w:r w:rsidR="0036076A">
        <w:rPr>
          <w:rFonts w:cs="Arial"/>
          <w:szCs w:val="24"/>
        </w:rPr>
        <w:t>,</w:t>
      </w:r>
      <w:r>
        <w:rPr>
          <w:rFonts w:cs="Arial"/>
          <w:szCs w:val="24"/>
        </w:rPr>
        <w:t xml:space="preserve"> so that they have an opportunity to object.  </w:t>
      </w:r>
    </w:p>
    <w:p w14:paraId="7BCD089C" w14:textId="77777777" w:rsidR="00D33531" w:rsidRPr="00DC783A" w:rsidRDefault="00D33531"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 xml:space="preserve">What else might information </w:t>
      </w:r>
      <w:proofErr w:type="gramStart"/>
      <w:r>
        <w:t>be</w:t>
      </w:r>
      <w:proofErr w:type="gramEnd"/>
      <w:r>
        <w:t xml:space="preserve"> used for?</w:t>
      </w:r>
    </w:p>
    <w:p w14:paraId="1A6F092E" w14:textId="77777777" w:rsidR="000415B3" w:rsidRDefault="000415B3" w:rsidP="0099782A">
      <w:pPr>
        <w:pStyle w:val="Heading2"/>
        <w:jc w:val="both"/>
        <w:rPr>
          <w:rFonts w:eastAsia="Times New Roman"/>
          <w:lang w:val="en" w:eastAsia="en-GB"/>
        </w:rPr>
      </w:pPr>
    </w:p>
    <w:p w14:paraId="3118D4BC" w14:textId="77777777" w:rsidR="002575EE" w:rsidRPr="00A32732" w:rsidRDefault="002575EE" w:rsidP="002575EE">
      <w:pPr>
        <w:spacing w:after="0" w:line="240" w:lineRule="auto"/>
        <w:rPr>
          <w:b/>
          <w:bCs/>
          <w:iCs/>
        </w:rPr>
      </w:pPr>
      <w:r w:rsidRPr="00A32732">
        <w:rPr>
          <w:b/>
          <w:bCs/>
          <w:iCs/>
        </w:rPr>
        <w:t>Medical student placements</w:t>
      </w:r>
    </w:p>
    <w:p w14:paraId="18DD808F" w14:textId="77777777" w:rsidR="002575EE" w:rsidRDefault="002575EE" w:rsidP="002575EE">
      <w:pPr>
        <w:autoSpaceDE w:val="0"/>
        <w:autoSpaceDN w:val="0"/>
        <w:spacing w:after="0" w:line="240" w:lineRule="auto"/>
        <w:rPr>
          <w:iCs/>
          <w:lang w:eastAsia="en-GB"/>
        </w:rPr>
      </w:pPr>
      <w:bookmarkStart w:id="0" w:name="_GoBack"/>
      <w:bookmarkEnd w:id="0"/>
      <w:r w:rsidRPr="00A32732">
        <w:rPr>
          <w:iCs/>
          <w:lang w:eastAsia="en-GB"/>
        </w:rPr>
        <w:t>Our practice is involved in the training of medical students. As part of this programme medical students will work in the practice and may be involved in your care. If staff would like a student to be present they will always ask for your permission before the start of the consultation. The treatment or care you receive will not be affected if you refuse to have a student present during your appointment.</w:t>
      </w:r>
    </w:p>
    <w:p w14:paraId="0499AE64" w14:textId="77777777" w:rsidR="002575EE" w:rsidRPr="00A32732" w:rsidRDefault="002575EE" w:rsidP="002575EE">
      <w:pPr>
        <w:autoSpaceDE w:val="0"/>
        <w:autoSpaceDN w:val="0"/>
        <w:spacing w:after="0" w:line="240" w:lineRule="auto"/>
        <w:rPr>
          <w:iCs/>
          <w:lang w:eastAsia="en-GB"/>
        </w:rPr>
      </w:pPr>
    </w:p>
    <w:p w14:paraId="16C3EDE6" w14:textId="77777777" w:rsidR="002575EE" w:rsidRPr="00A32732" w:rsidRDefault="002575EE" w:rsidP="002575EE">
      <w:pPr>
        <w:autoSpaceDE w:val="0"/>
        <w:autoSpaceDN w:val="0"/>
        <w:spacing w:after="0" w:line="240" w:lineRule="auto"/>
        <w:rPr>
          <w:iCs/>
          <w:lang w:eastAsia="en-GB"/>
        </w:rPr>
      </w:pPr>
      <w:r w:rsidRPr="00A32732">
        <w:rPr>
          <w:iCs/>
          <w:lang w:eastAsia="en-GB"/>
        </w:rPr>
        <w:t>It is usual for GPs to discuss patient case histories as part of their continuing medical education or for the purpose of training GPs and/or medical students. In these situations the identity of the patient concerned will not be revealed.</w:t>
      </w:r>
    </w:p>
    <w:p w14:paraId="758A538A" w14:textId="77777777" w:rsidR="002575EE" w:rsidRDefault="002575EE"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w:t>
      </w:r>
      <w:proofErr w:type="spellStart"/>
      <w:r w:rsidR="0036076A">
        <w:rPr>
          <w:rFonts w:eastAsia="Times New Roman" w:cs="Arial"/>
          <w:szCs w:val="24"/>
          <w:lang w:val="en" w:eastAsia="en-GB"/>
        </w:rPr>
        <w:t>carer</w:t>
      </w:r>
      <w:proofErr w:type="spellEnd"/>
      <w:r w:rsidR="0036076A">
        <w:rPr>
          <w:rFonts w:eastAsia="Times New Roman" w:cs="Arial"/>
          <w:szCs w:val="24"/>
          <w:lang w:val="en" w:eastAsia="en-GB"/>
        </w:rPr>
        <w:t xml:space="preserve">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w:t>
      </w:r>
      <w:proofErr w:type="spellStart"/>
      <w:r w:rsidR="0036076A">
        <w:rPr>
          <w:rFonts w:eastAsia="Times New Roman" w:cs="Arial"/>
          <w:szCs w:val="24"/>
          <w:lang w:val="en" w:eastAsia="en-GB"/>
        </w:rPr>
        <w:t>authorisation</w:t>
      </w:r>
      <w:proofErr w:type="spellEnd"/>
      <w:r w:rsidR="0036076A">
        <w:rPr>
          <w:rFonts w:eastAsia="Times New Roman" w:cs="Arial"/>
          <w:szCs w:val="24"/>
          <w:lang w:val="en" w:eastAsia="en-GB"/>
        </w:rPr>
        <w:t xml:space="preserve">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2575EE" w:rsidP="0099782A">
      <w:pPr>
        <w:autoSpaceDE w:val="0"/>
        <w:autoSpaceDN w:val="0"/>
        <w:adjustRightInd w:val="0"/>
        <w:spacing w:after="0" w:line="240" w:lineRule="auto"/>
        <w:jc w:val="both"/>
        <w:rPr>
          <w:rFonts w:ascii="Calibri" w:hAnsi="Calibri" w:cs="Calibri"/>
          <w:color w:val="000000"/>
          <w:szCs w:val="24"/>
        </w:rPr>
      </w:pPr>
      <w:hyperlink r:id="rId11"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lastRenderedPageBreak/>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t>
      </w:r>
      <w:proofErr w:type="gramStart"/>
      <w:r w:rsidR="00C21CC8">
        <w:rPr>
          <w:rFonts w:cs="ArialMT"/>
          <w:szCs w:val="24"/>
        </w:rPr>
        <w:t>who</w:t>
      </w:r>
      <w:proofErr w:type="gramEnd"/>
      <w:r w:rsidR="00C21CC8">
        <w:rPr>
          <w:rFonts w:cs="ArialMT"/>
          <w:szCs w:val="24"/>
        </w:rPr>
        <w:t xml:space="preserve">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2"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w:t>
      </w:r>
      <w:r w:rsidRPr="00FC1DD3">
        <w:rPr>
          <w:sz w:val="24"/>
          <w:szCs w:val="24"/>
          <w:lang w:val="en"/>
        </w:rPr>
        <w:lastRenderedPageBreak/>
        <w:t xml:space="preserve">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3"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4"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lastRenderedPageBreak/>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15"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proofErr w:type="gramStart"/>
      <w:r w:rsidR="00763001">
        <w:t>This</w:t>
      </w:r>
      <w:r w:rsidR="00763001" w:rsidRPr="00763001">
        <w:t xml:space="preserve"> sets</w:t>
      </w:r>
      <w:proofErr w:type="gramEnd"/>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7777777"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xml:space="preserve">; which form part of their contractual obligations.  The </w:t>
      </w:r>
      <w:proofErr w:type="gramStart"/>
      <w:r w:rsidR="00273B30">
        <w:rPr>
          <w:rFonts w:cs="ArialMT"/>
          <w:szCs w:val="24"/>
        </w:rPr>
        <w:t>sort</w:t>
      </w:r>
      <w:proofErr w:type="gramEnd"/>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4449940C"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5F2E63">
        <w:t>page 7</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5965C4C3" w14:textId="6173B420" w:rsidR="00D0526C" w:rsidRPr="00767BB7" w:rsidRDefault="005E0BA9" w:rsidP="00CB22E7">
      <w:pPr>
        <w:spacing w:line="240" w:lineRule="auto"/>
        <w:jc w:val="both"/>
        <w:rPr>
          <w:szCs w:val="24"/>
          <w:lang w:val="en-US" w:eastAsia="en-GB"/>
        </w:rPr>
      </w:pPr>
      <w:r w:rsidRPr="005E0BA9">
        <w:lastRenderedPageBreak/>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you can choose to opt-out. If you wish to do so, please let us know so we can code your record appropriately.  </w:t>
      </w:r>
      <w:r w:rsidR="00767BB7">
        <w:t xml:space="preserve"> </w:t>
      </w:r>
      <w:r w:rsidR="00767BB7" w:rsidRPr="00767BB7">
        <w:rPr>
          <w:rFonts w:cs="Segoe UI"/>
          <w:szCs w:val="24"/>
          <w:lang w:val="en-US"/>
        </w:rPr>
        <w:t>We will respect your decision if you do</w:t>
      </w:r>
      <w:r w:rsidR="00767BB7">
        <w:rPr>
          <w:rFonts w:cs="Segoe UI"/>
          <w:szCs w:val="24"/>
          <w:lang w:val="en-US"/>
        </w:rPr>
        <w:t xml:space="preserve"> not wish your information</w:t>
      </w:r>
      <w:r w:rsidR="00767BB7" w:rsidRPr="00767BB7">
        <w:rPr>
          <w:rFonts w:cs="Segoe UI"/>
          <w:szCs w:val="24"/>
          <w:lang w:val="en-US"/>
        </w:rPr>
        <w:t xml:space="preserve"> to be used for any purpose other than your care</w:t>
      </w:r>
      <w:r w:rsidR="00767BB7">
        <w:rPr>
          <w:rFonts w:cs="Segoe UI"/>
          <w:szCs w:val="24"/>
          <w:lang w:val="en-US"/>
        </w:rPr>
        <w:t xml:space="preserve"> but in</w:t>
      </w:r>
      <w:r w:rsidR="00767BB7" w:rsidRPr="00767BB7">
        <w:rPr>
          <w:rFonts w:cs="Segoe UI"/>
          <w:szCs w:val="24"/>
          <w:lang w:val="en-US"/>
        </w:rPr>
        <w:t xml:space="preserve"> some circumstances </w:t>
      </w:r>
      <w:r w:rsidR="00CB513D">
        <w:rPr>
          <w:rFonts w:cs="Segoe UI"/>
          <w:szCs w:val="24"/>
          <w:lang w:val="en-US"/>
        </w:rPr>
        <w:t xml:space="preserve">as already outlined, </w:t>
      </w:r>
      <w:r w:rsidR="00767BB7" w:rsidRPr="00767BB7">
        <w:rPr>
          <w:rFonts w:cs="Segoe UI"/>
          <w:szCs w:val="24"/>
          <w:lang w:val="en-US"/>
        </w:rPr>
        <w:t>we may still be le</w:t>
      </w:r>
      <w:r w:rsidR="00767BB7">
        <w:rPr>
          <w:rFonts w:cs="Segoe UI"/>
          <w:szCs w:val="24"/>
          <w:lang w:val="en-US"/>
        </w:rPr>
        <w:t>gally required to disclose your</w:t>
      </w:r>
      <w:r w:rsidR="00767BB7" w:rsidRPr="00767BB7">
        <w:rPr>
          <w:rFonts w:cs="Segoe UI"/>
          <w:szCs w:val="24"/>
          <w:lang w:val="en-US"/>
        </w:rPr>
        <w:t xml:space="preserve"> data</w:t>
      </w:r>
      <w:r w:rsidR="00767BB7">
        <w:rPr>
          <w:rFonts w:cs="Segoe UI"/>
          <w:szCs w:val="24"/>
          <w:lang w:val="en-US"/>
        </w:rPr>
        <w:t>.</w:t>
      </w:r>
      <w:r w:rsidR="00767BB7" w:rsidRPr="00767BB7">
        <w:rPr>
          <w:rFonts w:cs="Segoe UI"/>
          <w:szCs w:val="24"/>
          <w:lang w:val="en-US"/>
        </w:rPr>
        <w:t xml:space="preserve"> </w:t>
      </w:r>
    </w:p>
    <w:p w14:paraId="303A3FF0" w14:textId="77777777" w:rsidR="005E0BA9" w:rsidRPr="00DC783A" w:rsidRDefault="005E0BA9" w:rsidP="00CB22E7">
      <w:pPr>
        <w:spacing w:line="240" w:lineRule="auto"/>
        <w:jc w:val="both"/>
        <w:rPr>
          <w:rFonts w:cs="ArialMT"/>
        </w:rPr>
      </w:pPr>
      <w:r w:rsidRPr="005E0BA9">
        <w:t>There are two main types of opt-out</w:t>
      </w:r>
      <w:r w:rsidR="00711976">
        <w:t xml:space="preserve"> for sharing personal information ‘beyond your direct care’</w:t>
      </w:r>
    </w:p>
    <w:p w14:paraId="45B39E86" w14:textId="77777777" w:rsidR="006603E2" w:rsidRPr="00EB1D8F" w:rsidRDefault="004A71B7" w:rsidP="00561150">
      <w:pPr>
        <w:spacing w:after="0" w:line="240" w:lineRule="auto"/>
        <w:jc w:val="both"/>
        <w:rPr>
          <w:b/>
          <w:lang w:val="en-US" w:eastAsia="en-GB"/>
        </w:rPr>
      </w:pPr>
      <w:r w:rsidRPr="00EB1D8F">
        <w:rPr>
          <w:b/>
        </w:rPr>
        <w:t>T</w:t>
      </w:r>
      <w:proofErr w:type="spellStart"/>
      <w:r w:rsidR="006603E2" w:rsidRPr="00EB1D8F">
        <w:rPr>
          <w:rFonts w:eastAsia="Times New Roman"/>
          <w:b/>
          <w:lang w:val="en-US" w:eastAsia="en-GB"/>
        </w:rPr>
        <w:t>ype</w:t>
      </w:r>
      <w:proofErr w:type="spellEnd"/>
      <w:r w:rsidR="006603E2" w:rsidRPr="00EB1D8F">
        <w:rPr>
          <w:rFonts w:eastAsia="Times New Roman"/>
          <w:b/>
          <w:lang w:val="en-US" w:eastAsia="en-GB"/>
        </w:rPr>
        <w:t xml:space="preserve"> 1 Opt-Out</w:t>
      </w:r>
      <w:r w:rsidR="00711976" w:rsidRPr="00EB1D8F">
        <w:rPr>
          <w:rFonts w:eastAsia="Times New Roman"/>
          <w:b/>
          <w:lang w:val="en-US" w:eastAsia="en-GB"/>
        </w:rPr>
        <w:t xml:space="preserve"> </w:t>
      </w:r>
    </w:p>
    <w:p w14:paraId="701377B9" w14:textId="77777777" w:rsidR="00CB22E7" w:rsidRDefault="007B06FC" w:rsidP="00CB22E7">
      <w:pPr>
        <w:spacing w:after="0" w:line="240" w:lineRule="auto"/>
        <w:jc w:val="both"/>
        <w:rPr>
          <w:rFonts w:cs="Segoe UI"/>
          <w:szCs w:val="24"/>
          <w:lang w:val="en-US"/>
        </w:rPr>
      </w:pPr>
      <w:r w:rsidRPr="00EB1D8F">
        <w:rPr>
          <w:rFonts w:cs="Segoe UI"/>
          <w:szCs w:val="24"/>
          <w:lang w:val="en-US"/>
        </w:rPr>
        <w:t>If you do not want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r w:rsidR="00DD6386">
        <w:rPr>
          <w:rFonts w:cs="Segoe UI"/>
          <w:szCs w:val="24"/>
          <w:lang w:val="en-US"/>
        </w:rPr>
        <w:t>.</w:t>
      </w:r>
    </w:p>
    <w:p w14:paraId="007E46D6" w14:textId="28EE281B" w:rsidR="00DD6386" w:rsidRPr="00CB22E7" w:rsidRDefault="00CB22E7" w:rsidP="00CB22E7">
      <w:pPr>
        <w:spacing w:after="0" w:line="240" w:lineRule="auto"/>
        <w:rPr>
          <w:rFonts w:cs="Segoe UI"/>
          <w:szCs w:val="24"/>
          <w:lang w:val="en-US"/>
        </w:rPr>
      </w:pPr>
      <w:r>
        <w:rPr>
          <w:rFonts w:ascii="Calibri" w:hAnsi="Calibri"/>
          <w:szCs w:val="24"/>
          <w:lang w:val="en"/>
        </w:rPr>
        <w:br/>
      </w:r>
      <w:r w:rsidR="00DD6386" w:rsidRPr="00DD6386">
        <w:rPr>
          <w:rFonts w:ascii="Calibri" w:hAnsi="Calibri"/>
          <w:szCs w:val="24"/>
          <w:lang w:val="en"/>
        </w:rPr>
        <w:t>For more information about Type 1 Opt-Outs please see:</w:t>
      </w:r>
      <w:r>
        <w:rPr>
          <w:rFonts w:ascii="Calibri" w:hAnsi="Calibri"/>
          <w:szCs w:val="24"/>
          <w:lang w:val="en"/>
        </w:rPr>
        <w:br/>
      </w:r>
      <w:hyperlink r:id="rId16" w:history="1">
        <w:r w:rsidR="00DD6386" w:rsidRPr="00DD6386">
          <w:rPr>
            <w:rStyle w:val="Hyperlink"/>
            <w:rFonts w:ascii="Calibri" w:hAnsi="Calibri"/>
            <w:szCs w:val="24"/>
          </w:rPr>
          <w:t>https://digital.nhs.uk/about-nhs-digital/our-work/keeping-patient-data-safe/how-we-look-after-your-health-and-care-information/your-information-choices/opting-out-of-sharing-your-confidential-patient-information</w:t>
        </w:r>
      </w:hyperlink>
    </w:p>
    <w:p w14:paraId="083E4711" w14:textId="77777777" w:rsidR="00DD6386" w:rsidRPr="00EB1D8F" w:rsidRDefault="00DD6386" w:rsidP="00561150">
      <w:pPr>
        <w:spacing w:after="0" w:line="240" w:lineRule="auto"/>
        <w:jc w:val="both"/>
        <w:rPr>
          <w:rFonts w:cs="Segoe UI"/>
          <w:szCs w:val="24"/>
          <w:lang w:val="en-US"/>
        </w:rPr>
      </w:pPr>
    </w:p>
    <w:p w14:paraId="2C6517B7" w14:textId="77777777" w:rsidR="00561150" w:rsidRPr="006603E2" w:rsidRDefault="00561150" w:rsidP="00561150">
      <w:pPr>
        <w:spacing w:after="0" w:line="240" w:lineRule="auto"/>
        <w:jc w:val="both"/>
        <w:rPr>
          <w:lang w:val="en-US" w:eastAsia="en-GB"/>
        </w:rPr>
      </w:pPr>
    </w:p>
    <w:p w14:paraId="1A8C4D8C" w14:textId="77777777" w:rsidR="00EB1D8F" w:rsidRPr="00EB1D8F" w:rsidRDefault="006603E2" w:rsidP="00561150">
      <w:pPr>
        <w:spacing w:after="0" w:line="240" w:lineRule="auto"/>
        <w:jc w:val="both"/>
        <w:rPr>
          <w:b/>
        </w:rPr>
      </w:pPr>
      <w:r w:rsidRPr="00EB1D8F">
        <w:rPr>
          <w:b/>
        </w:rPr>
        <w:t>Type 2 Opt-Out</w:t>
      </w:r>
    </w:p>
    <w:p w14:paraId="1387A684" w14:textId="77777777" w:rsidR="00265C9B" w:rsidRPr="00EB1D8F" w:rsidRDefault="006603E2" w:rsidP="00561150">
      <w:pPr>
        <w:spacing w:after="0" w:line="240" w:lineRule="auto"/>
        <w:jc w:val="both"/>
        <w:rPr>
          <w:rFonts w:cs="Segoe UI"/>
          <w:szCs w:val="24"/>
          <w:lang w:val="en-US"/>
        </w:rPr>
      </w:pPr>
      <w:r w:rsidRPr="00EB1D8F">
        <w:rPr>
          <w:b/>
        </w:rPr>
        <w:t>NHS Digital</w:t>
      </w:r>
      <w:r w:rsidRPr="00EB1D8F">
        <w:rPr>
          <w:rFonts w:cs="Segoe UI"/>
          <w:szCs w:val="24"/>
          <w:lang w:val="en-US"/>
        </w:rPr>
        <w:t xml:space="preserve"> collects information from a range of places where people receive care, such as hospitals and community services.</w:t>
      </w:r>
      <w:r w:rsidR="00392F38" w:rsidRPr="00EB1D8F">
        <w:rPr>
          <w:rFonts w:cs="Segoe UI"/>
          <w:szCs w:val="24"/>
          <w:lang w:val="en-US"/>
        </w:rPr>
        <w:t xml:space="preserve"> </w:t>
      </w:r>
      <w:r w:rsidRPr="00EB1D8F">
        <w:rPr>
          <w:rFonts w:cs="Segoe UI"/>
          <w:szCs w:val="24"/>
          <w:lang w:val="en-US"/>
        </w:rPr>
        <w:t>If you do not want your personal confidential information to be shared outside of NHS Digital, for purposes other than for your direct care, you can register a ‘Type 2 Opt-Out’</w:t>
      </w:r>
      <w:r w:rsidR="00D86B03" w:rsidRPr="00EB1D8F">
        <w:rPr>
          <w:rFonts w:cs="Segoe UI"/>
          <w:szCs w:val="24"/>
          <w:lang w:val="en-US"/>
        </w:rPr>
        <w:t xml:space="preserve">.  </w:t>
      </w:r>
      <w:r w:rsidRPr="00EB1D8F">
        <w:rPr>
          <w:rFonts w:cs="Segoe UI"/>
          <w:szCs w:val="24"/>
          <w:lang w:val="en-US"/>
        </w:rPr>
        <w:t xml:space="preserve"> </w:t>
      </w:r>
    </w:p>
    <w:p w14:paraId="37C8D649" w14:textId="77777777" w:rsidR="00561150" w:rsidRDefault="006603E2" w:rsidP="00561150">
      <w:pPr>
        <w:autoSpaceDE w:val="0"/>
        <w:autoSpaceDN w:val="0"/>
        <w:adjustRightInd w:val="0"/>
        <w:spacing w:after="0" w:line="240" w:lineRule="auto"/>
        <w:rPr>
          <w:color w:val="0000FF"/>
          <w:u w:val="single"/>
        </w:rPr>
      </w:pPr>
      <w:r w:rsidRPr="006603E2">
        <w:rPr>
          <w:lang w:val="en-US" w:eastAsia="en-GB"/>
        </w:rPr>
        <w:t xml:space="preserve">For further information </w:t>
      </w:r>
      <w:r w:rsidR="00D86B03" w:rsidRPr="00D86B03">
        <w:rPr>
          <w:lang w:val="en-US" w:eastAsia="en-GB"/>
        </w:rPr>
        <w:t>about</w:t>
      </w:r>
      <w:r w:rsidRPr="00D86B03">
        <w:rPr>
          <w:lang w:val="en-US" w:eastAsia="en-GB"/>
        </w:rPr>
        <w:t xml:space="preserve"> </w:t>
      </w:r>
      <w:r w:rsidRPr="00D86B03">
        <w:rPr>
          <w:bCs/>
          <w:lang w:val="en-US" w:eastAsia="en-GB"/>
        </w:rPr>
        <w:t>Type 2 Opt-Outs</w:t>
      </w:r>
      <w:r w:rsidRPr="00D86B03">
        <w:rPr>
          <w:lang w:val="en-US" w:eastAsia="en-GB"/>
        </w:rPr>
        <w:t xml:space="preserve">, please contact  NHS Digital Contact Centre at </w:t>
      </w:r>
      <w:hyperlink r:id="rId17" w:history="1">
        <w:r w:rsidRPr="00D86B03">
          <w:rPr>
            <w:color w:val="0000FF"/>
            <w:bdr w:val="none" w:sz="0" w:space="0" w:color="auto" w:frame="1"/>
            <w:lang w:val="en-US" w:eastAsia="en-GB"/>
          </w:rPr>
          <w:t>enquiries@hscic.</w:t>
        </w:r>
        <w:r w:rsidRPr="00ED559A">
          <w:rPr>
            <w:color w:val="0000FF"/>
            <w:bdr w:val="none" w:sz="0" w:space="0" w:color="auto" w:frame="1"/>
            <w:lang w:val="en-US" w:eastAsia="en-GB"/>
          </w:rPr>
          <w:t>gov</w:t>
        </w:r>
        <w:r w:rsidRPr="00D86B03">
          <w:rPr>
            <w:color w:val="0000FF"/>
            <w:bdr w:val="none" w:sz="0" w:space="0" w:color="auto" w:frame="1"/>
            <w:lang w:val="en-US" w:eastAsia="en-GB"/>
          </w:rPr>
          <w:t>.uk</w:t>
        </w:r>
      </w:hyperlink>
      <w:r w:rsidRPr="00D86B03">
        <w:rPr>
          <w:lang w:val="en-US" w:eastAsia="en-GB"/>
        </w:rPr>
        <w:t xml:space="preserve"> referencing ‘</w:t>
      </w:r>
      <w:r w:rsidRPr="00D86B03">
        <w:rPr>
          <w:bCs/>
          <w:lang w:val="en-US" w:eastAsia="en-GB"/>
        </w:rPr>
        <w:t xml:space="preserve">Type 2 Opt-Outs – Data Requests’ </w:t>
      </w:r>
      <w:r w:rsidRPr="00D86B03">
        <w:rPr>
          <w:lang w:val="en-US" w:eastAsia="en-GB"/>
        </w:rPr>
        <w:t>in the</w:t>
      </w:r>
      <w:r w:rsidRPr="006603E2">
        <w:rPr>
          <w:lang w:val="en-US" w:eastAsia="en-GB"/>
        </w:rPr>
        <w:t xml:space="preserve"> subject line; or</w:t>
      </w:r>
      <w:r w:rsidR="00D86B03">
        <w:rPr>
          <w:lang w:val="en-US" w:eastAsia="en-GB"/>
        </w:rPr>
        <w:t xml:space="preserve"> </w:t>
      </w:r>
      <w:r w:rsidRPr="006603E2">
        <w:rPr>
          <w:lang w:val="en-US" w:eastAsia="en-GB"/>
        </w:rPr>
        <w:t xml:space="preserve">call NHS </w:t>
      </w:r>
      <w:r w:rsidRPr="00D86B03">
        <w:t>Digital on (0300) 303 5678; or</w:t>
      </w:r>
      <w:r w:rsidR="00D86B03" w:rsidRPr="00D86B03">
        <w:t xml:space="preserve"> v</w:t>
      </w:r>
      <w:r w:rsidRPr="00D86B03">
        <w:t>isit the website</w:t>
      </w:r>
      <w:r w:rsidR="004A71B7" w:rsidRPr="00D86B03">
        <w:t xml:space="preserve"> </w:t>
      </w:r>
      <w:hyperlink r:id="rId18" w:history="1">
        <w:r w:rsidR="00ED559A" w:rsidRPr="00ED559A">
          <w:rPr>
            <w:color w:val="0000FF"/>
            <w:u w:val="single"/>
          </w:rPr>
          <w:t>http://content.digital.nhs.uk/article/7092/Information-on-type-2-opt-outs</w:t>
        </w:r>
      </w:hyperlink>
    </w:p>
    <w:p w14:paraId="3738254B" w14:textId="77777777" w:rsidR="00561150" w:rsidRDefault="00561150" w:rsidP="00561150">
      <w:pPr>
        <w:autoSpaceDE w:val="0"/>
        <w:autoSpaceDN w:val="0"/>
        <w:adjustRightInd w:val="0"/>
        <w:spacing w:after="0" w:line="240" w:lineRule="auto"/>
        <w:rPr>
          <w:color w:val="0000FF"/>
          <w:u w:val="single"/>
        </w:rPr>
      </w:pPr>
    </w:p>
    <w:p w14:paraId="560BC156" w14:textId="2ED18716" w:rsidR="002E526F" w:rsidRDefault="002E526F" w:rsidP="00D74653">
      <w:pPr>
        <w:autoSpaceDE w:val="0"/>
        <w:autoSpaceDN w:val="0"/>
        <w:adjustRightInd w:val="0"/>
        <w:spacing w:after="0" w:line="240" w:lineRule="auto"/>
        <w:rPr>
          <w:szCs w:val="24"/>
        </w:rPr>
      </w:pPr>
      <w:r>
        <w:rPr>
          <w:szCs w:val="24"/>
        </w:rPr>
        <w:t xml:space="preserve">If you </w:t>
      </w:r>
      <w:r w:rsidR="00D86B03">
        <w:rPr>
          <w:szCs w:val="24"/>
        </w:rPr>
        <w:t xml:space="preserve">wish to </w:t>
      </w:r>
      <w:r w:rsidR="001B7DB6">
        <w:rPr>
          <w:szCs w:val="24"/>
        </w:rPr>
        <w:t>discuss or change your opt-</w:t>
      </w:r>
      <w:r w:rsidR="00D86B03">
        <w:rPr>
          <w:szCs w:val="24"/>
        </w:rPr>
        <w:t>out preferences at any time</w:t>
      </w:r>
      <w:r>
        <w:rPr>
          <w:szCs w:val="24"/>
        </w:rPr>
        <w:t xml:space="preserve"> please </w:t>
      </w:r>
      <w:proofErr w:type="gramStart"/>
      <w:r w:rsidR="001B7DB6">
        <w:rPr>
          <w:szCs w:val="24"/>
        </w:rPr>
        <w:t>contact</w:t>
      </w:r>
      <w:r w:rsidR="00207CD3">
        <w:rPr>
          <w:szCs w:val="24"/>
        </w:rPr>
        <w:t xml:space="preserve">  the</w:t>
      </w:r>
      <w:proofErr w:type="gramEnd"/>
      <w:r w:rsidR="00207CD3">
        <w:rPr>
          <w:szCs w:val="24"/>
        </w:rPr>
        <w:t xml:space="preserve"> </w:t>
      </w:r>
      <w:r w:rsidR="0073529E">
        <w:rPr>
          <w:szCs w:val="24"/>
        </w:rPr>
        <w:t xml:space="preserve">practice manager. </w:t>
      </w:r>
    </w:p>
    <w:p w14:paraId="1C04E09A" w14:textId="77777777" w:rsidR="0090143F" w:rsidRDefault="0090143F" w:rsidP="00D74653">
      <w:pPr>
        <w:autoSpaceDE w:val="0"/>
        <w:autoSpaceDN w:val="0"/>
        <w:adjustRightInd w:val="0"/>
        <w:spacing w:after="0" w:line="240" w:lineRule="auto"/>
        <w:rPr>
          <w:szCs w:val="24"/>
        </w:rPr>
      </w:pPr>
    </w:p>
    <w:p w14:paraId="02293E0E" w14:textId="77777777" w:rsidR="006B1ED0" w:rsidRDefault="0090143F" w:rsidP="00D74653">
      <w:pPr>
        <w:autoSpaceDE w:val="0"/>
        <w:autoSpaceDN w:val="0"/>
        <w:adjustRightInd w:val="0"/>
        <w:spacing w:after="0" w:line="240" w:lineRule="auto"/>
        <w:jc w:val="both"/>
        <w:rPr>
          <w:szCs w:val="24"/>
        </w:rPr>
      </w:pPr>
      <w:r>
        <w:rPr>
          <w:szCs w:val="24"/>
        </w:rPr>
        <w:t>NHS Digital is developing a new system to give you more control over how your identifiable information is used. We will tell you more once details are released.</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79D214F1" w14:textId="4A06CE6D" w:rsidR="00632B47" w:rsidRDefault="00CB22E7" w:rsidP="00D74653">
      <w:pPr>
        <w:autoSpaceDE w:val="0"/>
        <w:autoSpaceDN w:val="0"/>
        <w:adjustRightInd w:val="0"/>
        <w:spacing w:after="0" w:line="240" w:lineRule="auto"/>
        <w:jc w:val="both"/>
        <w:rPr>
          <w:rFonts w:ascii="Calibri" w:eastAsia="Calibri" w:hAnsi="Calibri" w:cs="Times New Roman"/>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 your data you must make the req</w:t>
      </w:r>
      <w:r w:rsidR="005054F2">
        <w:rPr>
          <w:rFonts w:ascii="Calibri" w:eastAsia="Calibri" w:hAnsi="Calibri" w:cs="Times New Roman"/>
          <w:szCs w:val="24"/>
        </w:rPr>
        <w:t xml:space="preserve">uest in writing.  </w:t>
      </w:r>
    </w:p>
    <w:p w14:paraId="0B7A4D9F" w14:textId="77777777" w:rsidR="00C50301" w:rsidRDefault="00C50301" w:rsidP="0099782A">
      <w:pPr>
        <w:autoSpaceDE w:val="0"/>
        <w:autoSpaceDN w:val="0"/>
        <w:adjustRightInd w:val="0"/>
        <w:spacing w:after="0"/>
        <w:jc w:val="both"/>
        <w:rPr>
          <w:rFonts w:ascii="Calibri" w:eastAsia="Calibri" w:hAnsi="Calibri" w:cs="Times New Roman"/>
          <w:szCs w:val="24"/>
        </w:rPr>
      </w:pPr>
    </w:p>
    <w:p w14:paraId="2BC09AF5" w14:textId="77777777" w:rsidR="005054F2" w:rsidRDefault="00C50301" w:rsidP="0099782A">
      <w:pPr>
        <w:autoSpaceDE w:val="0"/>
        <w:autoSpaceDN w:val="0"/>
        <w:adjustRightInd w:val="0"/>
        <w:spacing w:after="0" w:line="240" w:lineRule="auto"/>
        <w:jc w:val="both"/>
        <w:rPr>
          <w:rFonts w:cs="ArialMT"/>
          <w:szCs w:val="24"/>
        </w:rPr>
      </w:pPr>
      <w:r>
        <w:rPr>
          <w:rFonts w:cs="ArialMT"/>
          <w:szCs w:val="24"/>
        </w:rPr>
        <w:t xml:space="preserve">If you wish to have a copy of the information we hold about you please contact: </w:t>
      </w:r>
    </w:p>
    <w:p w14:paraId="6E007598" w14:textId="16BC5E01" w:rsidR="00C6194A" w:rsidRDefault="00FF3896" w:rsidP="0099782A">
      <w:pPr>
        <w:autoSpaceDE w:val="0"/>
        <w:autoSpaceDN w:val="0"/>
        <w:adjustRightInd w:val="0"/>
        <w:spacing w:after="0" w:line="240" w:lineRule="auto"/>
        <w:jc w:val="both"/>
        <w:rPr>
          <w:rFonts w:cs="ArialMT"/>
          <w:szCs w:val="24"/>
        </w:rPr>
      </w:pPr>
      <w:r>
        <w:rPr>
          <w:rFonts w:cs="ArialMT"/>
          <w:szCs w:val="24"/>
        </w:rPr>
        <w:t xml:space="preserve">Medical secretaries – </w:t>
      </w:r>
      <w:hyperlink r:id="rId19" w:history="1">
        <w:r w:rsidRPr="006E0AC8">
          <w:rPr>
            <w:rStyle w:val="Hyperlink"/>
            <w:rFonts w:cs="ArialMT"/>
            <w:szCs w:val="24"/>
          </w:rPr>
          <w:t>secretary.riversidesurgery@nhs.net</w:t>
        </w:r>
      </w:hyperlink>
      <w:r>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lastRenderedPageBreak/>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w:t>
      </w:r>
      <w:proofErr w:type="spellStart"/>
      <w:r w:rsidR="00C6194A" w:rsidRPr="004A3956">
        <w:rPr>
          <w:rFonts w:eastAsia="Times New Roman" w:cs="Arial"/>
          <w:color w:val="000000"/>
          <w:szCs w:val="24"/>
          <w:lang w:val="en" w:eastAsia="en-GB"/>
        </w:rPr>
        <w:t>organisations</w:t>
      </w:r>
      <w:proofErr w:type="spellEnd"/>
      <w:r w:rsidR="00C6194A"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0"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w:t>
      </w:r>
      <w:proofErr w:type="spellStart"/>
      <w:r>
        <w:rPr>
          <w:rFonts w:cs="Arial"/>
          <w:szCs w:val="24"/>
        </w:rPr>
        <w:t>ai</w:t>
      </w:r>
      <w:proofErr w:type="spellEnd"/>
      <w:r>
        <w:rPr>
          <w:rFonts w:cs="Arial"/>
          <w:szCs w:val="24"/>
        </w:rPr>
        <w:t xml:space="preserve">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proofErr w:type="gramStart"/>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21"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2575EE" w:rsidP="00D74653">
      <w:pPr>
        <w:autoSpaceDE w:val="0"/>
        <w:autoSpaceDN w:val="0"/>
        <w:adjustRightInd w:val="0"/>
        <w:spacing w:after="0" w:line="240" w:lineRule="auto"/>
        <w:jc w:val="both"/>
        <w:rPr>
          <w:rFonts w:cs="Arial"/>
          <w:szCs w:val="24"/>
        </w:rPr>
      </w:pPr>
      <w:hyperlink r:id="rId22"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lastRenderedPageBreak/>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14:paraId="07590FC9" w14:textId="77777777" w:rsidR="00B65FE3" w:rsidRDefault="002575EE" w:rsidP="00D74653">
      <w:pPr>
        <w:spacing w:after="0" w:line="240" w:lineRule="auto"/>
        <w:jc w:val="both"/>
        <w:rPr>
          <w:rFonts w:ascii="Arial" w:eastAsia="Times New Roman" w:hAnsi="Arial" w:cs="Arial"/>
          <w:color w:val="0000FF"/>
          <w:szCs w:val="24"/>
          <w:u w:val="single"/>
          <w:lang w:val="en" w:eastAsia="en-GB"/>
        </w:rPr>
      </w:pPr>
      <w:hyperlink r:id="rId23"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2575EE" w:rsidP="00D74653">
      <w:pPr>
        <w:autoSpaceDE w:val="0"/>
        <w:autoSpaceDN w:val="0"/>
        <w:adjustRightInd w:val="0"/>
        <w:spacing w:after="0" w:line="240" w:lineRule="auto"/>
        <w:jc w:val="both"/>
        <w:rPr>
          <w:rFonts w:cs="Arial"/>
          <w:szCs w:val="24"/>
        </w:rPr>
      </w:pPr>
      <w:hyperlink r:id="rId24"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22129827" w14:textId="77777777" w:rsidR="00404BC5" w:rsidRDefault="00404BC5" w:rsidP="0099782A">
      <w:pPr>
        <w:pStyle w:val="Heading2"/>
        <w:jc w:val="both"/>
        <w:rPr>
          <w:rFonts w:eastAsia="Times New Roman"/>
          <w:lang w:val="en-US" w:eastAsia="en-GB"/>
        </w:rPr>
      </w:pPr>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00EE8E59"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FF3896">
        <w:rPr>
          <w:rFonts w:eastAsia="Times New Roman" w:cs="Arial"/>
          <w:color w:val="000000"/>
          <w:szCs w:val="24"/>
          <w:lang w:eastAsia="en-GB"/>
        </w:rPr>
        <w:t>March 2019</w:t>
      </w:r>
      <w:r w:rsidRPr="00F80234">
        <w:rPr>
          <w:rFonts w:eastAsia="Times New Roman" w:cs="Arial"/>
          <w:color w:val="000000"/>
          <w:szCs w:val="24"/>
          <w:lang w:eastAsia="en-GB"/>
        </w:rPr>
        <w:t>.</w:t>
      </w:r>
    </w:p>
    <w:sectPr w:rsidR="00D94984" w:rsidRPr="00DC783A" w:rsidSect="00CB22E7">
      <w:footerReference w:type="default" r:id="rId25"/>
      <w:pgSz w:w="11906" w:h="16838" w:code="9"/>
      <w:pgMar w:top="1134" w:right="1134" w:bottom="1134" w:left="1134"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3284B" w14:textId="77777777" w:rsidR="00D37711" w:rsidRDefault="00D37711" w:rsidP="00036047">
      <w:pPr>
        <w:spacing w:after="0" w:line="240" w:lineRule="auto"/>
      </w:pPr>
      <w:r>
        <w:separator/>
      </w:r>
    </w:p>
  </w:endnote>
  <w:endnote w:type="continuationSeparator" w:id="0">
    <w:p w14:paraId="6B811676" w14:textId="77777777" w:rsidR="00D37711" w:rsidRDefault="00D37711"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5F5FC729" w14:textId="25CB40FA" w:rsidR="00156761"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DD6386">
          <w:rPr>
            <w:sz w:val="16"/>
            <w:szCs w:val="16"/>
          </w:rPr>
          <w:t>v3.2</w:t>
        </w:r>
      </w:p>
      <w:p w14:paraId="09642A99" w14:textId="585A359D" w:rsidR="00561150" w:rsidRDefault="00FF3896" w:rsidP="003B48AE">
        <w:pPr>
          <w:pStyle w:val="Footer"/>
          <w:rPr>
            <w:sz w:val="16"/>
            <w:szCs w:val="16"/>
          </w:rPr>
        </w:pPr>
        <w:r>
          <w:rPr>
            <w:sz w:val="16"/>
            <w:szCs w:val="16"/>
          </w:rPr>
          <w:t>March 2019</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2575EE">
          <w:rPr>
            <w:noProof/>
            <w:sz w:val="20"/>
            <w:szCs w:val="20"/>
          </w:rPr>
          <w:t>3</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2575EE">
          <w:rPr>
            <w:noProof/>
            <w:sz w:val="20"/>
            <w:szCs w:val="20"/>
          </w:rPr>
          <w:t>10</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BEF7" w14:textId="77777777" w:rsidR="00D37711" w:rsidRDefault="00D37711" w:rsidP="00036047">
      <w:pPr>
        <w:spacing w:after="0" w:line="240" w:lineRule="auto"/>
      </w:pPr>
      <w:r>
        <w:separator/>
      </w:r>
    </w:p>
  </w:footnote>
  <w:footnote w:type="continuationSeparator" w:id="0">
    <w:p w14:paraId="379CE007" w14:textId="77777777" w:rsidR="00D37711" w:rsidRDefault="00D37711"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22BD6"/>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71B7"/>
    <w:rsid w:val="004D1612"/>
    <w:rsid w:val="004D3F85"/>
    <w:rsid w:val="004E05D9"/>
    <w:rsid w:val="00502F7C"/>
    <w:rsid w:val="005054F2"/>
    <w:rsid w:val="00525370"/>
    <w:rsid w:val="00527B4E"/>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519AA"/>
    <w:rsid w:val="00A817C6"/>
    <w:rsid w:val="00A857A8"/>
    <w:rsid w:val="00A95E66"/>
    <w:rsid w:val="00A96F17"/>
    <w:rsid w:val="00AC1442"/>
    <w:rsid w:val="00AE5581"/>
    <w:rsid w:val="00AF04FD"/>
    <w:rsid w:val="00AF1C5B"/>
    <w:rsid w:val="00B00D70"/>
    <w:rsid w:val="00B01992"/>
    <w:rsid w:val="00B10530"/>
    <w:rsid w:val="00B22E6A"/>
    <w:rsid w:val="00B23652"/>
    <w:rsid w:val="00B253B2"/>
    <w:rsid w:val="00B355E5"/>
    <w:rsid w:val="00B477CD"/>
    <w:rsid w:val="00B65FE3"/>
    <w:rsid w:val="00B7699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F4554"/>
    <w:rsid w:val="00D0526C"/>
    <w:rsid w:val="00D26F3A"/>
    <w:rsid w:val="00D32DF8"/>
    <w:rsid w:val="00D33531"/>
    <w:rsid w:val="00D37711"/>
    <w:rsid w:val="00D512E6"/>
    <w:rsid w:val="00D51DBC"/>
    <w:rsid w:val="00D67C40"/>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340"/>
    <w:rsid w:val="00F27947"/>
    <w:rsid w:val="00F31CC4"/>
    <w:rsid w:val="00F36BCD"/>
    <w:rsid w:val="00F626C1"/>
    <w:rsid w:val="00F676BA"/>
    <w:rsid w:val="00F731A5"/>
    <w:rsid w:val="00F8023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gital.nhs.uk/summary-care-records/patients" TargetMode="External"/><Relationship Id="rId18" Type="http://schemas.openxmlformats.org/officeDocument/2006/relationships/hyperlink" Target="http://content.digital.nhs.uk/article/7092/Information-on-type-2-opt-ou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co.gov.uk" TargetMode="External"/><Relationship Id="rId7" Type="http://schemas.openxmlformats.org/officeDocument/2006/relationships/footnotes" Target="footnotes.xml"/><Relationship Id="rId12" Type="http://schemas.openxmlformats.org/officeDocument/2006/relationships/hyperlink" Target="https://www.england.nhs.uk/ourwork/tsd/ig/risk-stratification/" TargetMode="External"/><Relationship Id="rId17" Type="http://schemas.openxmlformats.org/officeDocument/2006/relationships/hyperlink" Target="mailto:enquiries@hscic.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ico.org.uk/what_we_cover/register_of_data_controller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hyperlink" Target="http://content.digital.nhs.uk/article/4963/What-we-collect" TargetMode="External"/><Relationship Id="rId5" Type="http://schemas.openxmlformats.org/officeDocument/2006/relationships/settings" Target="settings.xml"/><Relationship Id="rId15" Type="http://schemas.openxmlformats.org/officeDocument/2006/relationships/hyperlink" Target="http://webarchive.nationalarchives.gov.uk/20160729133355/http:/systems.hscic.gov.uk/infogov/iga/rmcop16718.pdf" TargetMode="External"/><Relationship Id="rId23" Type="http://schemas.openxmlformats.org/officeDocument/2006/relationships/hyperlink" Target="https://www.gov.uk/government/publications/the-nhs-constitution-for-england" TargetMode="External"/><Relationship Id="rId28" Type="http://schemas.microsoft.com/office/2016/09/relationships/commentsIds" Target="commentsIds.xml"/><Relationship Id="rId10" Type="http://schemas.openxmlformats.org/officeDocument/2006/relationships/hyperlink" Target="http://systems.digital.nhs.uk/infogov/codes/cop/code.pdf" TargetMode="External"/><Relationship Id="rId19" Type="http://schemas.openxmlformats.org/officeDocument/2006/relationships/hyperlink" Target="mailto:secretary.riversidesurgery@nhs.ne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aylesburyvaleccg.nhs.uk/wp-content/uploads/2015/08/My-Care-Record-Opt-Out-Form-V3.0-NM.pdf" TargetMode="External"/><Relationship Id="rId22" Type="http://schemas.openxmlformats.org/officeDocument/2006/relationships/hyperlink" Target="http://systems.digital.nhs.uk/infogov/links/nhscrg.pdf"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A099-1AC9-42D7-8FA6-226A8D1D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69FFF42D</Template>
  <TotalTime>5</TotalTime>
  <Pages>10</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Jo-ai Foley</cp:lastModifiedBy>
  <cp:revision>4</cp:revision>
  <cp:lastPrinted>2018-03-14T16:27:00Z</cp:lastPrinted>
  <dcterms:created xsi:type="dcterms:W3CDTF">2019-03-03T14:32:00Z</dcterms:created>
  <dcterms:modified xsi:type="dcterms:W3CDTF">2019-03-03T16:47:00Z</dcterms:modified>
</cp:coreProperties>
</file>